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055" w14:textId="4EADF67E" w:rsidR="004E1110" w:rsidRDefault="004E1110" w:rsidP="71DFC921">
      <w:pPr>
        <w:spacing w:after="0"/>
      </w:pPr>
      <w:r>
        <w:rPr>
          <w:rFonts w:ascii="Calibri" w:eastAsia="Calibri" w:hAnsi="Calibri" w:cs="Calibri"/>
          <w:b/>
          <w:bCs/>
          <w:color w:val="003B5C"/>
          <w:sz w:val="28"/>
          <w:szCs w:val="28"/>
        </w:rPr>
        <w:t>Drogerie Teta otevřela novou prodejnu v</w:t>
      </w:r>
      <w:r w:rsidRPr="004E1110">
        <w:rPr>
          <w:rFonts w:ascii="Calibri" w:eastAsia="Calibri" w:hAnsi="Calibri" w:cs="Calibri"/>
          <w:b/>
          <w:bCs/>
          <w:color w:val="003B5C"/>
          <w:sz w:val="28"/>
          <w:szCs w:val="28"/>
        </w:rPr>
        <w:t xml:space="preserve"> obchodní pasáži budovy Filadelfie na Brumlovce</w:t>
      </w:r>
    </w:p>
    <w:p w14:paraId="2C61BC49" w14:textId="03C02250" w:rsidR="71DFC921" w:rsidRPr="007E0356" w:rsidRDefault="71DFC921" w:rsidP="007E0356">
      <w:pPr>
        <w:spacing w:after="0"/>
        <w:rPr>
          <w:rFonts w:ascii="Calibri" w:eastAsia="Calibri" w:hAnsi="Calibri" w:cs="Calibri"/>
          <w:color w:val="003B5C"/>
          <w:sz w:val="24"/>
          <w:szCs w:val="24"/>
          <w:highlight w:val="yellow"/>
        </w:rPr>
      </w:pPr>
    </w:p>
    <w:p w14:paraId="1F173A52" w14:textId="129D20EC" w:rsidR="009A62B8" w:rsidRDefault="009A62B8" w:rsidP="005F36BE">
      <w:pPr>
        <w:rPr>
          <w:b/>
          <w:bCs/>
          <w:color w:val="003B5C"/>
          <w:sz w:val="24"/>
          <w:szCs w:val="24"/>
        </w:rPr>
      </w:pPr>
      <w:r w:rsidRPr="009A62B8">
        <w:rPr>
          <w:b/>
          <w:bCs/>
          <w:color w:val="003B5C"/>
          <w:sz w:val="24"/>
          <w:szCs w:val="24"/>
        </w:rPr>
        <w:t>Obchodní pasáž</w:t>
      </w:r>
      <w:r w:rsidR="00815067">
        <w:rPr>
          <w:b/>
          <w:bCs/>
          <w:color w:val="003B5C"/>
          <w:sz w:val="24"/>
          <w:szCs w:val="24"/>
        </w:rPr>
        <w:t xml:space="preserve">, která je součástí administrativní budovy </w:t>
      </w:r>
      <w:r w:rsidRPr="009A62B8">
        <w:rPr>
          <w:b/>
          <w:bCs/>
          <w:color w:val="003B5C"/>
          <w:sz w:val="24"/>
          <w:szCs w:val="24"/>
        </w:rPr>
        <w:t>Filadelfie</w:t>
      </w:r>
      <w:r w:rsidR="00815067">
        <w:rPr>
          <w:b/>
          <w:bCs/>
          <w:color w:val="003B5C"/>
          <w:sz w:val="24"/>
          <w:szCs w:val="24"/>
        </w:rPr>
        <w:t>,</w:t>
      </w:r>
      <w:r w:rsidRPr="009A62B8">
        <w:rPr>
          <w:b/>
          <w:bCs/>
          <w:color w:val="003B5C"/>
          <w:sz w:val="24"/>
          <w:szCs w:val="24"/>
        </w:rPr>
        <w:t xml:space="preserve"> rozšířila nabídku služeb pro </w:t>
      </w:r>
      <w:r w:rsidR="00815067">
        <w:rPr>
          <w:b/>
          <w:bCs/>
          <w:color w:val="003B5C"/>
          <w:sz w:val="24"/>
          <w:szCs w:val="24"/>
        </w:rPr>
        <w:t xml:space="preserve">zaměstnance i rezidenty lokality Brumlovka v Praze 4 o </w:t>
      </w:r>
      <w:r w:rsidRPr="009A62B8">
        <w:rPr>
          <w:b/>
          <w:bCs/>
          <w:color w:val="003B5C"/>
          <w:sz w:val="24"/>
          <w:szCs w:val="24"/>
        </w:rPr>
        <w:t xml:space="preserve">prodejnu drogerie Teta, která </w:t>
      </w:r>
      <w:r w:rsidR="0067734F">
        <w:rPr>
          <w:b/>
          <w:bCs/>
          <w:color w:val="003B5C"/>
          <w:sz w:val="24"/>
          <w:szCs w:val="24"/>
        </w:rPr>
        <w:t xml:space="preserve">zde </w:t>
      </w:r>
      <w:r w:rsidR="007E0356">
        <w:rPr>
          <w:b/>
          <w:bCs/>
          <w:color w:val="003B5C"/>
          <w:sz w:val="24"/>
          <w:szCs w:val="24"/>
        </w:rPr>
        <w:t xml:space="preserve">na </w:t>
      </w:r>
      <w:r w:rsidR="00244556">
        <w:rPr>
          <w:b/>
          <w:bCs/>
          <w:color w:val="003B5C"/>
          <w:sz w:val="24"/>
          <w:szCs w:val="24"/>
        </w:rPr>
        <w:t xml:space="preserve">ploše </w:t>
      </w:r>
      <w:r w:rsidR="0067734F" w:rsidRPr="00244556">
        <w:rPr>
          <w:b/>
          <w:bCs/>
          <w:color w:val="003B5C"/>
          <w:sz w:val="24"/>
          <w:szCs w:val="24"/>
        </w:rPr>
        <w:t xml:space="preserve">290 </w:t>
      </w:r>
      <w:r w:rsidR="007E0356" w:rsidRPr="00244556">
        <w:rPr>
          <w:b/>
          <w:bCs/>
          <w:color w:val="003B5C"/>
          <w:sz w:val="24"/>
          <w:szCs w:val="24"/>
        </w:rPr>
        <w:t>m</w:t>
      </w:r>
      <w:r w:rsidR="007E0356" w:rsidRPr="00266E4F">
        <w:rPr>
          <w:b/>
          <w:bCs/>
          <w:color w:val="003B5C"/>
          <w:sz w:val="24"/>
          <w:szCs w:val="24"/>
          <w:vertAlign w:val="superscript"/>
        </w:rPr>
        <w:t>2</w:t>
      </w:r>
      <w:r w:rsidR="007E0356">
        <w:rPr>
          <w:b/>
          <w:bCs/>
          <w:color w:val="003B5C"/>
          <w:sz w:val="24"/>
          <w:szCs w:val="24"/>
        </w:rPr>
        <w:t xml:space="preserve"> </w:t>
      </w:r>
      <w:r w:rsidRPr="009A62B8">
        <w:rPr>
          <w:b/>
          <w:bCs/>
          <w:color w:val="003B5C"/>
          <w:sz w:val="24"/>
          <w:szCs w:val="24"/>
        </w:rPr>
        <w:t>nabízí široký sortiment drogistického zboží, kosmetiky a potřeb pro každodenní nákup.</w:t>
      </w:r>
    </w:p>
    <w:p w14:paraId="36B90600" w14:textId="5CE3B890" w:rsidR="00DF7B51" w:rsidRPr="00DF7B51" w:rsidRDefault="00DF7B51" w:rsidP="00DF7B51">
      <w:pPr>
        <w:rPr>
          <w:i/>
          <w:iCs/>
          <w:color w:val="003B5C"/>
          <w:sz w:val="24"/>
          <w:szCs w:val="24"/>
        </w:rPr>
      </w:pPr>
      <w:r w:rsidRPr="00DF7B51">
        <w:rPr>
          <w:color w:val="003B5C"/>
          <w:sz w:val="24"/>
          <w:szCs w:val="24"/>
        </w:rPr>
        <w:t xml:space="preserve">Drogerie Teta patří mezi největší sítě drogerií v České republice. Zákazníkům nabízí široký sortiment drogistického zboží, kosmetiky, parfumerie i </w:t>
      </w:r>
      <w:r w:rsidR="00012D77">
        <w:rPr>
          <w:color w:val="003B5C"/>
          <w:sz w:val="24"/>
          <w:szCs w:val="24"/>
        </w:rPr>
        <w:t>doplňkových produktů</w:t>
      </w:r>
      <w:r w:rsidRPr="00DF7B51">
        <w:rPr>
          <w:color w:val="003B5C"/>
          <w:sz w:val="24"/>
          <w:szCs w:val="24"/>
        </w:rPr>
        <w:t xml:space="preserve"> pro péči o domácnost</w:t>
      </w:r>
      <w:r w:rsidR="00162FAA">
        <w:rPr>
          <w:color w:val="003B5C"/>
          <w:sz w:val="24"/>
          <w:szCs w:val="24"/>
        </w:rPr>
        <w:t>.</w:t>
      </w:r>
      <w:r w:rsidRPr="00DF7B51">
        <w:rPr>
          <w:color w:val="003B5C"/>
          <w:sz w:val="24"/>
          <w:szCs w:val="24"/>
        </w:rPr>
        <w:t xml:space="preserve"> </w:t>
      </w:r>
      <w:r w:rsidR="007E0356" w:rsidRPr="007E0356">
        <w:rPr>
          <w:color w:val="003B5C"/>
          <w:sz w:val="24"/>
          <w:szCs w:val="24"/>
        </w:rPr>
        <w:t xml:space="preserve">Vybrané prodejny, včetně </w:t>
      </w:r>
      <w:r w:rsidR="00162FAA">
        <w:rPr>
          <w:color w:val="003B5C"/>
          <w:sz w:val="24"/>
          <w:szCs w:val="24"/>
        </w:rPr>
        <w:t xml:space="preserve">té v </w:t>
      </w:r>
      <w:r w:rsidR="007E0356" w:rsidRPr="007E0356">
        <w:rPr>
          <w:color w:val="003B5C"/>
          <w:sz w:val="24"/>
          <w:szCs w:val="24"/>
        </w:rPr>
        <w:t>pasáž</w:t>
      </w:r>
      <w:r w:rsidR="00162FAA">
        <w:rPr>
          <w:color w:val="003B5C"/>
          <w:sz w:val="24"/>
          <w:szCs w:val="24"/>
        </w:rPr>
        <w:t>i</w:t>
      </w:r>
      <w:r w:rsidR="007E0356" w:rsidRPr="007E0356">
        <w:rPr>
          <w:color w:val="003B5C"/>
          <w:sz w:val="24"/>
          <w:szCs w:val="24"/>
        </w:rPr>
        <w:t xml:space="preserve"> Filadelfie, zároveň nabízejí možnost tisku fotografií prostřednictvím služby CEWE.</w:t>
      </w:r>
      <w:r w:rsidR="00A97A5C">
        <w:rPr>
          <w:color w:val="003B5C"/>
          <w:sz w:val="24"/>
          <w:szCs w:val="24"/>
        </w:rPr>
        <w:t xml:space="preserve"> </w:t>
      </w:r>
      <w:r w:rsidRPr="00DF7B51">
        <w:rPr>
          <w:color w:val="003B5C"/>
          <w:sz w:val="24"/>
          <w:szCs w:val="24"/>
        </w:rPr>
        <w:t xml:space="preserve">Prodejny Teta jsou známé důrazem na dostupnost, pravidelné akční nabídky a </w:t>
      </w:r>
      <w:r w:rsidR="000A069A">
        <w:rPr>
          <w:color w:val="003B5C"/>
          <w:sz w:val="24"/>
          <w:szCs w:val="24"/>
        </w:rPr>
        <w:t xml:space="preserve">praktické </w:t>
      </w:r>
      <w:r w:rsidRPr="00DF7B51">
        <w:rPr>
          <w:color w:val="003B5C"/>
          <w:sz w:val="24"/>
          <w:szCs w:val="24"/>
        </w:rPr>
        <w:t>potřeby zákazníků.</w:t>
      </w:r>
      <w:r w:rsidRPr="00DF7B51">
        <w:rPr>
          <w:i/>
          <w:iCs/>
          <w:color w:val="003B5C"/>
          <w:sz w:val="24"/>
          <w:szCs w:val="24"/>
        </w:rPr>
        <w:t xml:space="preserve"> </w:t>
      </w:r>
    </w:p>
    <w:p w14:paraId="46196B39" w14:textId="78646196" w:rsidR="00DF7B51" w:rsidRDefault="00DF7B51" w:rsidP="00DF7B51">
      <w:pPr>
        <w:rPr>
          <w:color w:val="003B5C"/>
          <w:sz w:val="24"/>
          <w:szCs w:val="24"/>
        </w:rPr>
      </w:pPr>
      <w:r w:rsidRPr="00DF7B51">
        <w:rPr>
          <w:i/>
          <w:iCs/>
          <w:color w:val="003B5C"/>
          <w:sz w:val="24"/>
          <w:szCs w:val="24"/>
        </w:rPr>
        <w:t>„Obchodní pasáž Filadelfie je pro nás atraktivní</w:t>
      </w:r>
      <w:r w:rsidR="00DE43F6">
        <w:rPr>
          <w:i/>
          <w:iCs/>
          <w:color w:val="003B5C"/>
          <w:sz w:val="24"/>
          <w:szCs w:val="24"/>
        </w:rPr>
        <w:t>m místem, které</w:t>
      </w:r>
      <w:r w:rsidRPr="00DF7B51">
        <w:rPr>
          <w:i/>
          <w:iCs/>
          <w:color w:val="003B5C"/>
          <w:sz w:val="24"/>
          <w:szCs w:val="24"/>
        </w:rPr>
        <w:t xml:space="preserve"> dobře zapadá do strategie rozvoje prodejen Teta v</w:t>
      </w:r>
      <w:r w:rsidR="000A069A">
        <w:rPr>
          <w:i/>
          <w:iCs/>
          <w:color w:val="003B5C"/>
          <w:sz w:val="24"/>
          <w:szCs w:val="24"/>
        </w:rPr>
        <w:t xml:space="preserve"> moderních </w:t>
      </w:r>
      <w:r w:rsidRPr="00DF7B51">
        <w:rPr>
          <w:i/>
          <w:iCs/>
          <w:color w:val="003B5C"/>
          <w:sz w:val="24"/>
          <w:szCs w:val="24"/>
        </w:rPr>
        <w:t xml:space="preserve">administrativních centrech. </w:t>
      </w:r>
      <w:r w:rsidR="00DE43F6">
        <w:rPr>
          <w:i/>
          <w:iCs/>
          <w:color w:val="003B5C"/>
          <w:sz w:val="24"/>
          <w:szCs w:val="24"/>
        </w:rPr>
        <w:t xml:space="preserve">Našim </w:t>
      </w:r>
      <w:r w:rsidRPr="00DF7B51">
        <w:rPr>
          <w:i/>
          <w:iCs/>
          <w:color w:val="003B5C"/>
          <w:sz w:val="24"/>
          <w:szCs w:val="24"/>
        </w:rPr>
        <w:t xml:space="preserve">zákazníkům </w:t>
      </w:r>
      <w:r w:rsidR="00DE43F6">
        <w:rPr>
          <w:i/>
          <w:iCs/>
          <w:color w:val="003B5C"/>
          <w:sz w:val="24"/>
          <w:szCs w:val="24"/>
        </w:rPr>
        <w:t xml:space="preserve">chceme být </w:t>
      </w:r>
      <w:r w:rsidRPr="00DF7B51">
        <w:rPr>
          <w:i/>
          <w:iCs/>
          <w:color w:val="003B5C"/>
          <w:sz w:val="24"/>
          <w:szCs w:val="24"/>
        </w:rPr>
        <w:t>co nejblíže a nabídnout jim pohodlný nákup kvalitního drogistického sortimentu,“</w:t>
      </w:r>
      <w:r w:rsidRPr="00DF7B51">
        <w:rPr>
          <w:color w:val="003B5C"/>
          <w:sz w:val="24"/>
          <w:szCs w:val="24"/>
        </w:rPr>
        <w:t xml:space="preserve"> říká </w:t>
      </w:r>
      <w:r w:rsidR="0004215B">
        <w:rPr>
          <w:color w:val="003B5C"/>
          <w:sz w:val="24"/>
          <w:szCs w:val="24"/>
        </w:rPr>
        <w:t xml:space="preserve">Martin Linhart, ředitel expanze </w:t>
      </w:r>
      <w:r w:rsidRPr="00DF7B51">
        <w:rPr>
          <w:color w:val="003B5C"/>
          <w:sz w:val="24"/>
          <w:szCs w:val="24"/>
        </w:rPr>
        <w:t>drogerie Teta.</w:t>
      </w:r>
    </w:p>
    <w:p w14:paraId="6FB094C3" w14:textId="434918CA" w:rsidR="001A17D1" w:rsidRPr="007A5CD0" w:rsidRDefault="00DF7B51" w:rsidP="007A5CD0">
      <w:pPr>
        <w:rPr>
          <w:color w:val="003B5C"/>
          <w:sz w:val="24"/>
          <w:szCs w:val="24"/>
        </w:rPr>
      </w:pPr>
      <w:r w:rsidRPr="00DF7B51">
        <w:rPr>
          <w:color w:val="003B5C"/>
          <w:sz w:val="24"/>
          <w:szCs w:val="24"/>
        </w:rPr>
        <w:t xml:space="preserve">Administrativní budova Filadelfie </w:t>
      </w:r>
      <w:r w:rsidR="003B46D5">
        <w:rPr>
          <w:color w:val="003B5C"/>
          <w:sz w:val="24"/>
          <w:szCs w:val="24"/>
        </w:rPr>
        <w:t>na pražské Brumlovce n</w:t>
      </w:r>
      <w:r w:rsidRPr="00DF7B51">
        <w:rPr>
          <w:color w:val="003B5C"/>
          <w:sz w:val="24"/>
          <w:szCs w:val="24"/>
        </w:rPr>
        <w:t>abízí kvalitní kancelářské prostory doplněné o obchodní pasáž se službami pro nájemce i širokou veřejnost. Díky své poloze a promyšlené skladbě nájemců vytváří Filadelfie funkční prostředí propojující práci a každodenní služby.</w:t>
      </w:r>
      <w:r>
        <w:rPr>
          <w:color w:val="003B5C"/>
          <w:sz w:val="24"/>
          <w:szCs w:val="24"/>
        </w:rPr>
        <w:t xml:space="preserve"> </w:t>
      </w:r>
    </w:p>
    <w:p w14:paraId="44602B47" w14:textId="43961501" w:rsidR="00845C3A" w:rsidRPr="00BB1F06" w:rsidRDefault="009007FA" w:rsidP="001A17D1">
      <w:pPr>
        <w:spacing w:after="0" w:line="288" w:lineRule="auto"/>
        <w:jc w:val="left"/>
        <w:rPr>
          <w:rFonts w:cstheme="minorHAnsi"/>
          <w:color w:val="003B5C"/>
          <w:sz w:val="24"/>
          <w:szCs w:val="24"/>
          <w:u w:val="single"/>
        </w:rPr>
      </w:pPr>
      <w:r w:rsidRPr="00845C3A">
        <w:rPr>
          <w:rFonts w:cstheme="minorHAnsi"/>
          <w:color w:val="003B5C"/>
          <w:sz w:val="24"/>
          <w:szCs w:val="24"/>
          <w:u w:val="single"/>
        </w:rPr>
        <w:t xml:space="preserve">Více </w:t>
      </w:r>
      <w:r w:rsidR="00845C3A" w:rsidRPr="00845C3A">
        <w:rPr>
          <w:rFonts w:cstheme="minorHAnsi"/>
          <w:color w:val="003B5C"/>
          <w:sz w:val="24"/>
          <w:szCs w:val="24"/>
          <w:u w:val="single"/>
        </w:rPr>
        <w:t>informací a fotografie v tiskové kvalitě Vám poskytne: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>Kristýna Samková</w:t>
      </w:r>
      <w:r w:rsidR="00845C3A" w:rsidRPr="00845C3A">
        <w:rPr>
          <w:rFonts w:cstheme="minorHAnsi"/>
          <w:b/>
          <w:color w:val="003B5C"/>
          <w:sz w:val="24"/>
          <w:szCs w:val="24"/>
        </w:rPr>
        <w:t xml:space="preserve">, </w:t>
      </w:r>
      <w:proofErr w:type="spellStart"/>
      <w:r w:rsidR="00CE2D94" w:rsidRPr="00845C3A">
        <w:rPr>
          <w:rFonts w:cstheme="minorHAnsi"/>
          <w:color w:val="003B5C"/>
          <w:sz w:val="24"/>
          <w:szCs w:val="24"/>
        </w:rPr>
        <w:t>He</w:t>
      </w:r>
      <w:r w:rsidR="00B90D76">
        <w:rPr>
          <w:rFonts w:cstheme="minorHAnsi"/>
          <w:color w:val="003B5C"/>
          <w:sz w:val="24"/>
          <w:szCs w:val="24"/>
        </w:rPr>
        <w:t>ad</w:t>
      </w:r>
      <w:proofErr w:type="spellEnd"/>
      <w:r w:rsidR="00845C3A" w:rsidRPr="00845C3A">
        <w:rPr>
          <w:rFonts w:cstheme="minorHAnsi"/>
          <w:color w:val="003B5C"/>
          <w:sz w:val="24"/>
          <w:szCs w:val="24"/>
        </w:rPr>
        <w:t xml:space="preserve"> </w:t>
      </w:r>
      <w:proofErr w:type="spellStart"/>
      <w:r w:rsidR="00CE2D94" w:rsidRPr="00845C3A">
        <w:rPr>
          <w:rFonts w:cstheme="minorHAnsi"/>
          <w:color w:val="003B5C"/>
          <w:sz w:val="24"/>
          <w:szCs w:val="24"/>
        </w:rPr>
        <w:t>o</w:t>
      </w:r>
      <w:r w:rsidR="00B90D76">
        <w:rPr>
          <w:rFonts w:cstheme="minorHAnsi"/>
          <w:color w:val="003B5C"/>
          <w:sz w:val="24"/>
          <w:szCs w:val="24"/>
        </w:rPr>
        <w:t>f</w:t>
      </w:r>
      <w:proofErr w:type="spellEnd"/>
      <w:r w:rsidR="00845C3A" w:rsidRPr="00845C3A">
        <w:rPr>
          <w:rFonts w:cstheme="minorHAnsi"/>
          <w:color w:val="003B5C"/>
          <w:sz w:val="24"/>
          <w:szCs w:val="24"/>
        </w:rPr>
        <w:t xml:space="preserve"> PR and Marketing </w:t>
      </w:r>
      <w:proofErr w:type="spellStart"/>
      <w:r w:rsidR="00CE2D94" w:rsidRPr="00845C3A">
        <w:rPr>
          <w:rFonts w:cstheme="minorHAnsi"/>
          <w:color w:val="003B5C"/>
          <w:sz w:val="24"/>
          <w:szCs w:val="24"/>
        </w:rPr>
        <w:t>de</w:t>
      </w:r>
      <w:r w:rsidR="00B90D76">
        <w:rPr>
          <w:rFonts w:cstheme="minorHAnsi"/>
          <w:color w:val="003B5C"/>
          <w:sz w:val="24"/>
          <w:szCs w:val="24"/>
        </w:rPr>
        <w:t>p</w:t>
      </w:r>
      <w:r w:rsidR="00CE2D94" w:rsidRPr="00845C3A">
        <w:rPr>
          <w:rFonts w:cstheme="minorHAnsi"/>
          <w:color w:val="003B5C"/>
          <w:sz w:val="24"/>
          <w:szCs w:val="24"/>
        </w:rPr>
        <w:t>t</w:t>
      </w:r>
      <w:proofErr w:type="spellEnd"/>
      <w:r w:rsidR="00845C3A" w:rsidRPr="00845C3A">
        <w:rPr>
          <w:rFonts w:cstheme="minorHAnsi"/>
          <w:color w:val="003B5C"/>
          <w:sz w:val="24"/>
          <w:szCs w:val="24"/>
        </w:rPr>
        <w:t>.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b/>
          <w:color w:val="003B5C"/>
          <w:sz w:val="24"/>
          <w:szCs w:val="24"/>
        </w:rPr>
        <w:t>PASSERINVEST GROUP, a.s.</w:t>
      </w:r>
      <w:r w:rsidR="00103719">
        <w:rPr>
          <w:rFonts w:cstheme="minorHAnsi"/>
          <w:b/>
          <w:color w:val="003B5C"/>
          <w:sz w:val="24"/>
          <w:szCs w:val="24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>Tel.: (+420) 221 582</w:t>
      </w:r>
      <w:r w:rsidR="00103719">
        <w:rPr>
          <w:rFonts w:cstheme="minorHAnsi"/>
          <w:color w:val="003B5C"/>
          <w:sz w:val="24"/>
          <w:szCs w:val="24"/>
        </w:rPr>
        <w:t> </w:t>
      </w:r>
      <w:r w:rsidR="00845C3A" w:rsidRPr="00845C3A">
        <w:rPr>
          <w:rFonts w:cstheme="minorHAnsi"/>
          <w:color w:val="003B5C"/>
          <w:sz w:val="24"/>
          <w:szCs w:val="24"/>
        </w:rPr>
        <w:t>111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 xml:space="preserve">E-mail: </w:t>
      </w:r>
      <w:hyperlink r:id="rId11" w:history="1">
        <w:r w:rsidR="00845C3A" w:rsidRPr="00845C3A">
          <w:rPr>
            <w:rStyle w:val="Hypertextovodkaz"/>
            <w:rFonts w:cstheme="minorHAnsi"/>
            <w:sz w:val="24"/>
            <w:szCs w:val="24"/>
          </w:rPr>
          <w:t>Kristyna.Samkova@Passerinvest.cz</w:t>
        </w:r>
      </w:hyperlink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 xml:space="preserve">www.passerinvest.cz, </w:t>
      </w:r>
      <w:hyperlink r:id="rId12" w:history="1">
        <w:r w:rsidR="00E038EB" w:rsidRPr="00E038EB">
          <w:rPr>
            <w:rStyle w:val="Hypertextovodkaz"/>
            <w:rFonts w:cstheme="minorHAnsi"/>
            <w:sz w:val="24"/>
            <w:szCs w:val="24"/>
          </w:rPr>
          <w:t>www.b</w:t>
        </w:r>
        <w:r w:rsidR="008905C4">
          <w:rPr>
            <w:rStyle w:val="Hypertextovodkaz"/>
            <w:rFonts w:cstheme="minorHAnsi"/>
            <w:sz w:val="24"/>
            <w:szCs w:val="24"/>
          </w:rPr>
          <w:t>rumlovka</w:t>
        </w:r>
        <w:r w:rsidR="00E038EB" w:rsidRPr="00E038EB">
          <w:rPr>
            <w:rStyle w:val="Hypertextovodkaz"/>
            <w:rFonts w:cstheme="minorHAnsi"/>
            <w:sz w:val="24"/>
            <w:szCs w:val="24"/>
          </w:rPr>
          <w:t>.cz</w:t>
        </w:r>
      </w:hyperlink>
    </w:p>
    <w:p w14:paraId="0EEB5517" w14:textId="77777777" w:rsidR="00970453" w:rsidRDefault="00970453" w:rsidP="001A17D1">
      <w:pPr>
        <w:spacing w:after="0" w:line="288" w:lineRule="auto"/>
        <w:jc w:val="left"/>
        <w:rPr>
          <w:rFonts w:cstheme="minorHAnsi"/>
          <w:color w:val="003B5C"/>
          <w:sz w:val="24"/>
          <w:szCs w:val="24"/>
        </w:rPr>
      </w:pPr>
    </w:p>
    <w:p w14:paraId="330E9E1A" w14:textId="1EFF628B" w:rsidR="00845C3A" w:rsidRPr="00845C3A" w:rsidRDefault="00845C3A" w:rsidP="001A17D1">
      <w:pPr>
        <w:spacing w:after="0" w:line="288" w:lineRule="auto"/>
        <w:jc w:val="left"/>
        <w:rPr>
          <w:rFonts w:cstheme="minorHAnsi"/>
          <w:color w:val="003B5C"/>
          <w:sz w:val="24"/>
          <w:szCs w:val="24"/>
        </w:rPr>
      </w:pPr>
      <w:r w:rsidRPr="00845C3A">
        <w:rPr>
          <w:rFonts w:cstheme="minorHAnsi"/>
          <w:color w:val="003B5C"/>
          <w:sz w:val="24"/>
          <w:szCs w:val="24"/>
        </w:rPr>
        <w:t>Kamila Žitňáková</w:t>
      </w:r>
      <w:r w:rsidR="00103719">
        <w:rPr>
          <w:rFonts w:cstheme="minorHAnsi"/>
          <w:color w:val="003B5C"/>
          <w:sz w:val="24"/>
          <w:szCs w:val="24"/>
        </w:rPr>
        <w:br/>
      </w:r>
      <w:proofErr w:type="spellStart"/>
      <w:r w:rsidR="00D32373">
        <w:rPr>
          <w:rFonts w:cstheme="minorHAnsi"/>
          <w:b/>
          <w:color w:val="003B5C"/>
          <w:sz w:val="24"/>
          <w:szCs w:val="24"/>
        </w:rPr>
        <w:t>C</w:t>
      </w:r>
      <w:r w:rsidR="00B90D76">
        <w:rPr>
          <w:rFonts w:cstheme="minorHAnsi"/>
          <w:b/>
          <w:color w:val="003B5C"/>
          <w:sz w:val="24"/>
          <w:szCs w:val="24"/>
        </w:rPr>
        <w:t>r</w:t>
      </w:r>
      <w:r w:rsidR="00CE2D94" w:rsidRPr="00845C3A">
        <w:rPr>
          <w:rFonts w:cstheme="minorHAnsi"/>
          <w:b/>
          <w:color w:val="003B5C"/>
          <w:sz w:val="24"/>
          <w:szCs w:val="24"/>
        </w:rPr>
        <w:t>est</w:t>
      </w:r>
      <w:proofErr w:type="spellEnd"/>
      <w:r w:rsidRPr="00845C3A">
        <w:rPr>
          <w:rFonts w:cstheme="minorHAnsi"/>
          <w:b/>
          <w:color w:val="003B5C"/>
          <w:sz w:val="24"/>
          <w:szCs w:val="24"/>
        </w:rPr>
        <w:t xml:space="preserve"> Communications a.s.</w:t>
      </w:r>
      <w:r w:rsidR="00103719">
        <w:rPr>
          <w:rFonts w:cstheme="minorHAnsi"/>
          <w:color w:val="003B5C"/>
          <w:sz w:val="24"/>
          <w:szCs w:val="24"/>
        </w:rPr>
        <w:br/>
      </w:r>
      <w:r w:rsidRPr="00845C3A">
        <w:rPr>
          <w:rFonts w:cstheme="minorHAnsi"/>
          <w:color w:val="003B5C"/>
          <w:sz w:val="24"/>
          <w:szCs w:val="24"/>
        </w:rPr>
        <w:t>Mobil: (+420) 725 544</w:t>
      </w:r>
      <w:r w:rsidR="00103719">
        <w:rPr>
          <w:rFonts w:cstheme="minorHAnsi"/>
          <w:color w:val="003B5C"/>
          <w:sz w:val="24"/>
          <w:szCs w:val="24"/>
        </w:rPr>
        <w:t> </w:t>
      </w:r>
      <w:r w:rsidRPr="00845C3A">
        <w:rPr>
          <w:rFonts w:cstheme="minorHAnsi"/>
          <w:color w:val="003B5C"/>
          <w:sz w:val="24"/>
          <w:szCs w:val="24"/>
        </w:rPr>
        <w:t>106</w:t>
      </w:r>
      <w:r w:rsidR="00103719">
        <w:rPr>
          <w:rFonts w:cstheme="minorHAnsi"/>
          <w:color w:val="003B5C"/>
          <w:sz w:val="24"/>
          <w:szCs w:val="24"/>
        </w:rPr>
        <w:br/>
      </w:r>
      <w:r w:rsidRPr="00845C3A">
        <w:rPr>
          <w:rFonts w:cstheme="minorHAnsi"/>
          <w:color w:val="003B5C"/>
          <w:sz w:val="24"/>
          <w:szCs w:val="24"/>
        </w:rPr>
        <w:t xml:space="preserve">E-mail: </w:t>
      </w:r>
      <w:hyperlink r:id="rId13" w:history="1">
        <w:r w:rsidR="00103719" w:rsidRPr="00845C3A">
          <w:rPr>
            <w:rStyle w:val="Hypertextovodkaz"/>
            <w:rFonts w:cstheme="minorHAnsi"/>
            <w:sz w:val="24"/>
            <w:szCs w:val="24"/>
          </w:rPr>
          <w:t>kamila.zitnakova@crestcom.cz</w:t>
        </w:r>
      </w:hyperlink>
    </w:p>
    <w:p w14:paraId="52D4274E" w14:textId="73197C70" w:rsidR="00845C3A" w:rsidRPr="002C2EEE" w:rsidRDefault="00845C3A" w:rsidP="00CC3CA6">
      <w:pPr>
        <w:spacing w:after="0" w:line="324" w:lineRule="auto"/>
        <w:rPr>
          <w:rFonts w:cstheme="minorHAnsi"/>
          <w:color w:val="003B5C"/>
          <w:sz w:val="24"/>
          <w:szCs w:val="24"/>
        </w:rPr>
      </w:pPr>
      <w:r w:rsidRPr="002C2EEE">
        <w:rPr>
          <w:rFonts w:cstheme="minorHAnsi"/>
          <w:b/>
          <w:bCs/>
          <w:color w:val="003B5C"/>
          <w:sz w:val="24"/>
          <w:szCs w:val="24"/>
        </w:rPr>
        <w:t>O společnosti</w:t>
      </w:r>
      <w:r w:rsidR="00103719" w:rsidRPr="002C2EEE">
        <w:rPr>
          <w:rFonts w:cstheme="minorHAnsi"/>
          <w:b/>
          <w:bCs/>
          <w:color w:val="003B5C"/>
          <w:sz w:val="24"/>
          <w:szCs w:val="24"/>
        </w:rPr>
        <w:t>:</w:t>
      </w:r>
    </w:p>
    <w:p w14:paraId="727976C3" w14:textId="77777777" w:rsidR="0013200E" w:rsidRPr="00B918A8" w:rsidRDefault="0013200E" w:rsidP="0013200E">
      <w:pPr>
        <w:spacing w:after="0" w:line="324" w:lineRule="auto"/>
        <w:rPr>
          <w:color w:val="003B5C"/>
          <w:sz w:val="24"/>
          <w:szCs w:val="24"/>
        </w:rPr>
      </w:pPr>
      <w:hyperlink r:id="rId14" w:history="1">
        <w:proofErr w:type="spellStart"/>
        <w:r w:rsidRPr="002C2EEE">
          <w:rPr>
            <w:rStyle w:val="Hypertextovodkaz"/>
            <w:rFonts w:cstheme="minorHAnsi"/>
            <w:sz w:val="24"/>
            <w:szCs w:val="24"/>
          </w:rPr>
          <w:t>Passerinvest</w:t>
        </w:r>
        <w:proofErr w:type="spellEnd"/>
        <w:r w:rsidRPr="002C2EEE">
          <w:rPr>
            <w:rStyle w:val="Hypertextovodkaz"/>
            <w:rFonts w:cstheme="minorHAnsi"/>
            <w:sz w:val="24"/>
            <w:szCs w:val="24"/>
          </w:rPr>
          <w:t xml:space="preserve"> Group</w:t>
        </w:r>
      </w:hyperlink>
      <w:r w:rsidRPr="002C2EEE">
        <w:rPr>
          <w:rFonts w:cstheme="minorHAnsi"/>
          <w:color w:val="003B5C"/>
          <w:sz w:val="24"/>
          <w:szCs w:val="24"/>
        </w:rPr>
        <w:t xml:space="preserve"> </w:t>
      </w:r>
      <w:r w:rsidRPr="009D64F8">
        <w:rPr>
          <w:color w:val="003B5C"/>
          <w:sz w:val="24"/>
          <w:szCs w:val="24"/>
        </w:rPr>
        <w:t xml:space="preserve">(dále </w:t>
      </w:r>
      <w:proofErr w:type="spellStart"/>
      <w:r w:rsidRPr="009D64F8">
        <w:rPr>
          <w:color w:val="003B5C"/>
          <w:sz w:val="24"/>
          <w:szCs w:val="24"/>
        </w:rPr>
        <w:t>Passerinvest</w:t>
      </w:r>
      <w:proofErr w:type="spellEnd"/>
      <w:r w:rsidRPr="009D64F8">
        <w:rPr>
          <w:color w:val="003B5C"/>
          <w:sz w:val="24"/>
          <w:szCs w:val="24"/>
        </w:rPr>
        <w:t xml:space="preserve">) je ryze český stavitel a investor. Společnost byla založena Radimem Passerem již v roce 1991 a od té doby získala řadu zkušeností s výstavbou administrativních a komerčních budov, rezidenčních objektů i občanské vybavenosti. </w:t>
      </w:r>
      <w:proofErr w:type="spellStart"/>
      <w:r w:rsidRPr="009D64F8">
        <w:rPr>
          <w:color w:val="003B5C"/>
          <w:sz w:val="24"/>
          <w:szCs w:val="24"/>
        </w:rPr>
        <w:t>Passerinvest</w:t>
      </w:r>
      <w:proofErr w:type="spellEnd"/>
      <w:r w:rsidRPr="009D64F8">
        <w:rPr>
          <w:color w:val="003B5C"/>
          <w:sz w:val="24"/>
          <w:szCs w:val="24"/>
        </w:rPr>
        <w:t xml:space="preserve"> je jako odpovědný urbanistický developer od roku 1998 spojován převážně s </w:t>
      </w:r>
      <w:hyperlink r:id="rId15" w:history="1">
        <w:r w:rsidRPr="00845C3A">
          <w:rPr>
            <w:rStyle w:val="Hypertextovodkaz"/>
            <w:rFonts w:cstheme="minorHAnsi"/>
            <w:sz w:val="24"/>
            <w:szCs w:val="24"/>
          </w:rPr>
          <w:t>Brumlovkou</w:t>
        </w:r>
      </w:hyperlink>
      <w:r w:rsidRPr="009D64F8">
        <w:rPr>
          <w:color w:val="003B5C"/>
          <w:sz w:val="24"/>
          <w:szCs w:val="24"/>
        </w:rPr>
        <w:t xml:space="preserve"> v Praze 4, která je jedním z největších a nejúspěšnějších urbanistických projektů nejen v České republice, ale </w:t>
      </w:r>
      <w:r>
        <w:rPr>
          <w:color w:val="003B5C"/>
          <w:sz w:val="24"/>
          <w:szCs w:val="24"/>
        </w:rPr>
        <w:t xml:space="preserve">i </w:t>
      </w:r>
      <w:r w:rsidRPr="009D64F8">
        <w:rPr>
          <w:color w:val="003B5C"/>
          <w:sz w:val="24"/>
          <w:szCs w:val="24"/>
        </w:rPr>
        <w:t>v celé Evropě</w:t>
      </w:r>
      <w:r>
        <w:rPr>
          <w:color w:val="003B5C"/>
          <w:sz w:val="24"/>
          <w:szCs w:val="24"/>
        </w:rPr>
        <w:t xml:space="preserve">. </w:t>
      </w:r>
      <w:r w:rsidRPr="00713D01">
        <w:rPr>
          <w:color w:val="003B5C"/>
          <w:sz w:val="24"/>
          <w:szCs w:val="24"/>
        </w:rPr>
        <w:t xml:space="preserve">V roce 2025 získala Brumlovka jako jediná lokalita svého druhu prestižní certifikaci </w:t>
      </w:r>
      <w:hyperlink r:id="rId16" w:history="1">
        <w:proofErr w:type="spellStart"/>
        <w:r w:rsidRPr="00713D01">
          <w:rPr>
            <w:rStyle w:val="Hypertextovodkaz"/>
            <w:sz w:val="24"/>
            <w:szCs w:val="24"/>
          </w:rPr>
          <w:t>Fitwel</w:t>
        </w:r>
        <w:proofErr w:type="spellEnd"/>
        <w:r w:rsidRPr="00713D01">
          <w:rPr>
            <w:rStyle w:val="Hypertextovodkaz"/>
            <w:sz w:val="24"/>
            <w:szCs w:val="24"/>
          </w:rPr>
          <w:t xml:space="preserve"> s nejvyšším hodnocením tří hvězd, a to jako první a jediná v rámci EU</w:t>
        </w:r>
      </w:hyperlink>
      <w:r w:rsidRPr="00713D01">
        <w:rPr>
          <w:color w:val="003B5C"/>
          <w:sz w:val="24"/>
          <w:szCs w:val="24"/>
        </w:rPr>
        <w:t>.</w:t>
      </w:r>
      <w:r>
        <w:rPr>
          <w:color w:val="003B5C"/>
          <w:sz w:val="24"/>
          <w:szCs w:val="24"/>
        </w:rPr>
        <w:t xml:space="preserve">  </w:t>
      </w:r>
      <w:r w:rsidRPr="00B918A8">
        <w:rPr>
          <w:color w:val="003B5C"/>
          <w:sz w:val="24"/>
          <w:szCs w:val="24"/>
        </w:rPr>
        <w:t xml:space="preserve">Dalším významným projektem v portfoliu společnosti jsou </w:t>
      </w:r>
      <w:hyperlink r:id="rId17" w:history="1">
        <w:r w:rsidRPr="00B918A8">
          <w:rPr>
            <w:rStyle w:val="Hypertextovodkaz"/>
            <w:rFonts w:cstheme="minorHAnsi"/>
            <w:sz w:val="24"/>
            <w:szCs w:val="24"/>
          </w:rPr>
          <w:t>Nové Roztyly</w:t>
        </w:r>
      </w:hyperlink>
      <w:r w:rsidRPr="00B918A8">
        <w:rPr>
          <w:color w:val="003B5C"/>
          <w:sz w:val="24"/>
          <w:szCs w:val="24"/>
        </w:rPr>
        <w:t xml:space="preserve">, konkrétně brownfield bývalých jatek areálu </w:t>
      </w:r>
      <w:proofErr w:type="spellStart"/>
      <w:r w:rsidRPr="00B918A8">
        <w:rPr>
          <w:color w:val="003B5C"/>
          <w:sz w:val="24"/>
          <w:szCs w:val="24"/>
        </w:rPr>
        <w:t>Interlov</w:t>
      </w:r>
      <w:proofErr w:type="spellEnd"/>
      <w:r w:rsidRPr="00B918A8">
        <w:rPr>
          <w:color w:val="003B5C"/>
          <w:sz w:val="24"/>
          <w:szCs w:val="24"/>
        </w:rPr>
        <w:t xml:space="preserve">, kde by v budoucnosti mělo vzniknout místo s příjemným bydlením s velkým parkem, doplněné o služby široké veřejnosti a administrativní funkci. Principy městské výstavby a dlouhodobě udržitelný rozvoj Prahy i České republiky jsou součástí vize společnosti </w:t>
      </w:r>
      <w:proofErr w:type="spellStart"/>
      <w:r w:rsidRPr="00B918A8">
        <w:rPr>
          <w:color w:val="003B5C"/>
          <w:sz w:val="24"/>
          <w:szCs w:val="24"/>
        </w:rPr>
        <w:t>Passerinvest</w:t>
      </w:r>
      <w:proofErr w:type="spellEnd"/>
      <w:r w:rsidRPr="00B918A8">
        <w:rPr>
          <w:color w:val="003B5C"/>
          <w:sz w:val="24"/>
          <w:szCs w:val="24"/>
        </w:rPr>
        <w:t xml:space="preserve">, která si díky svému odpovědnému přístupu vybudovala velmi dobré jméno jak na domácí, tak na mezinárodní úrovni. Zásluhu na tom má nejenom kvalita realizovaných projektů a vysoká úroveň poskytovaných služeb, ale i smysl pro fair-play, zákaznický přístup a zejména zodpovědnost vůči společnosti i životnímu prostředí.  </w:t>
      </w:r>
    </w:p>
    <w:p w14:paraId="6B8FCDB1" w14:textId="5CFAA62C" w:rsidR="00845C3A" w:rsidRPr="00D32373" w:rsidRDefault="00845C3A" w:rsidP="009D64F8">
      <w:pPr>
        <w:spacing w:after="0" w:line="324" w:lineRule="auto"/>
        <w:rPr>
          <w:rFonts w:cstheme="minorHAnsi"/>
          <w:color w:val="003B5C"/>
          <w:sz w:val="22"/>
          <w:szCs w:val="22"/>
        </w:rPr>
      </w:pPr>
    </w:p>
    <w:sectPr w:rsidR="00845C3A" w:rsidRPr="00D32373" w:rsidSect="00F851F1">
      <w:headerReference w:type="default" r:id="rId18"/>
      <w:footerReference w:type="default" r:id="rId19"/>
      <w:pgSz w:w="11900" w:h="16840"/>
      <w:pgMar w:top="2835" w:right="1015" w:bottom="1418" w:left="964" w:header="0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6E57" w14:textId="77777777" w:rsidR="00484544" w:rsidRDefault="00484544" w:rsidP="00D90D9A">
      <w:r>
        <w:separator/>
      </w:r>
    </w:p>
  </w:endnote>
  <w:endnote w:type="continuationSeparator" w:id="0">
    <w:p w14:paraId="444961D9" w14:textId="77777777" w:rsidR="00484544" w:rsidRDefault="00484544" w:rsidP="00D9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8728" w14:textId="1FEA287A" w:rsidR="00D90D9A" w:rsidRDefault="003409A5" w:rsidP="00E33E13">
    <w:pPr>
      <w:pStyle w:val="Zpat"/>
      <w:tabs>
        <w:tab w:val="clear" w:pos="4536"/>
        <w:tab w:val="clear" w:pos="9072"/>
        <w:tab w:val="left" w:pos="1680"/>
        <w:tab w:val="left" w:pos="11624"/>
      </w:tabs>
      <w:ind w:left="-159" w:right="-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51F9600" wp14:editId="73CEDBCC">
              <wp:simplePos x="0" y="0"/>
              <wp:positionH relativeFrom="column">
                <wp:posOffset>6054379</wp:posOffset>
              </wp:positionH>
              <wp:positionV relativeFrom="paragraph">
                <wp:posOffset>925195</wp:posOffset>
              </wp:positionV>
              <wp:extent cx="237600" cy="237600"/>
              <wp:effectExtent l="0" t="0" r="3810" b="3810"/>
              <wp:wrapNone/>
              <wp:docPr id="7" name="Ová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600" cy="237600"/>
                      </a:xfrm>
                      <a:prstGeom prst="ellipse">
                        <a:avLst/>
                      </a:prstGeom>
                      <a:solidFill>
                        <a:srgbClr val="7AC3C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CA21F62">
            <v:oval id="Ovál 7" style="position:absolute;margin-left:476.7pt;margin-top:72.85pt;width:18.7pt;height:1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ac3c7" stroked="f" strokeweight="1pt" w14:anchorId="3EB8A6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">
              <v:stroke joinstyle="miter"/>
            </v:oval>
          </w:pict>
        </mc:Fallback>
      </mc:AlternateContent>
    </w:r>
    <w:r w:rsidR="00B45E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548CFD" wp14:editId="46B4A887">
              <wp:simplePos x="0" y="0"/>
              <wp:positionH relativeFrom="column">
                <wp:posOffset>1854200</wp:posOffset>
              </wp:positionH>
              <wp:positionV relativeFrom="paragraph">
                <wp:posOffset>288290</wp:posOffset>
              </wp:positionV>
              <wp:extent cx="1612800" cy="986400"/>
              <wp:effectExtent l="0" t="0" r="635" b="444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800" cy="98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E3EE35" w14:textId="2E489B36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tel.: +420 221 582 111</w:t>
                          </w:r>
                        </w:p>
                        <w:p w14:paraId="09F82E2C" w14:textId="4E9B6836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e-mail: info@passerinvest.cz</w:t>
                          </w:r>
                        </w:p>
                        <w:p w14:paraId="4F321367" w14:textId="1A2CC517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www.passerinvest.cz</w:t>
                          </w:r>
                        </w:p>
                        <w:p w14:paraId="7DCD15AA" w14:textId="6EA0B2B3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www.brumlovka.cz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48C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6pt;margin-top:22.7pt;width:127pt;height:7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" fillcolor="white [3201]" stroked="f" strokeweight=".5pt">
              <v:textbox>
                <w:txbxContent>
                  <w:p w14:paraId="0EE3EE35" w14:textId="2E489B36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tel.: +420 221 582 111</w:t>
                    </w:r>
                  </w:p>
                  <w:p w14:paraId="09F82E2C" w14:textId="4E9B6836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e-mail: info@passerinvest.cz</w:t>
                    </w:r>
                  </w:p>
                  <w:p w14:paraId="4F321367" w14:textId="1A2CC517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www.passerinvest.cz</w:t>
                    </w:r>
                  </w:p>
                  <w:p w14:paraId="7DCD15AA" w14:textId="6EA0B2B3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www.brumlovka.cz </w:t>
                    </w:r>
                  </w:p>
                </w:txbxContent>
              </v:textbox>
            </v:shape>
          </w:pict>
        </mc:Fallback>
      </mc:AlternateContent>
    </w:r>
    <w:r w:rsidR="00B45E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EA5CFA" wp14:editId="03140697">
              <wp:simplePos x="0" y="0"/>
              <wp:positionH relativeFrom="column">
                <wp:posOffset>-14605</wp:posOffset>
              </wp:positionH>
              <wp:positionV relativeFrom="paragraph">
                <wp:posOffset>288290</wp:posOffset>
              </wp:positionV>
              <wp:extent cx="1612800" cy="986400"/>
              <wp:effectExtent l="0" t="0" r="635" b="444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800" cy="98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44E9CE" w14:textId="1A84E1FB" w:rsidR="00B45ECB" w:rsidRPr="0033148F" w:rsidRDefault="00880AFC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PASSERINVEST 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GROUP, a.s.</w:t>
                          </w:r>
                        </w:p>
                        <w:p w14:paraId="135DB6A8" w14:textId="0C96C8CB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Brumlovka, budova Filadelfie</w:t>
                          </w:r>
                        </w:p>
                        <w:p w14:paraId="0FA1DE74" w14:textId="05B65CE5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Želetavská 1525/1</w:t>
                          </w:r>
                        </w:p>
                        <w:p w14:paraId="401679A9" w14:textId="62DD5845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140</w:t>
                          </w:r>
                          <w:r w:rsidR="00032D36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00 Praha 4, </w:t>
                          </w:r>
                          <w:r w:rsidR="00032D36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Č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eská republika</w:t>
                          </w:r>
                        </w:p>
                        <w:p w14:paraId="6B06B467" w14:textId="215936AB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IČO</w:t>
                          </w:r>
                          <w:r w:rsidR="00FD524E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: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 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261 18 963</w:t>
                          </w:r>
                        </w:p>
                        <w:p w14:paraId="710FFC6A" w14:textId="101C5C98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DIČ: CZ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26118963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A5CFA" id="Textové pole 1" o:spid="_x0000_s1027" type="#_x0000_t202" style="position:absolute;left:0;text-align:left;margin-left:-1.15pt;margin-top:22.7pt;width:127pt;height:7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" fillcolor="white [3201]" stroked="f" strokeweight=".5pt">
              <v:textbox>
                <w:txbxContent>
                  <w:p w14:paraId="3744E9CE" w14:textId="1A84E1FB" w:rsidR="00B45ECB" w:rsidRPr="0033148F" w:rsidRDefault="00880AFC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PASSERINVEST 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GROUP, a.s.</w:t>
                    </w:r>
                  </w:p>
                  <w:p w14:paraId="135DB6A8" w14:textId="0C96C8CB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Brumlovka, budova Filadelfie</w:t>
                    </w:r>
                  </w:p>
                  <w:p w14:paraId="0FA1DE74" w14:textId="05B65CE5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Želetavská 1525/1</w:t>
                    </w:r>
                  </w:p>
                  <w:p w14:paraId="401679A9" w14:textId="62DD5845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140</w:t>
                    </w:r>
                    <w:r w:rsidR="00032D36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 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00 Praha 4, </w:t>
                    </w:r>
                    <w:r w:rsidR="00032D36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Č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eská republika</w:t>
                    </w:r>
                  </w:p>
                  <w:p w14:paraId="6B06B467" w14:textId="215936AB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IČO</w:t>
                    </w:r>
                    <w:r w:rsidR="00FD524E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: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 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261 18 963</w:t>
                    </w:r>
                  </w:p>
                  <w:p w14:paraId="710FFC6A" w14:textId="101C5C98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DIČ: CZ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26118963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0C8F" w14:textId="77777777" w:rsidR="00484544" w:rsidRDefault="00484544" w:rsidP="00D90D9A">
      <w:r>
        <w:separator/>
      </w:r>
    </w:p>
  </w:footnote>
  <w:footnote w:type="continuationSeparator" w:id="0">
    <w:p w14:paraId="79EC21A3" w14:textId="77777777" w:rsidR="00484544" w:rsidRDefault="00484544" w:rsidP="00D9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CF76" w14:textId="77777777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27E66FDE" w14:textId="6C41CE0E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143B07DE" w14:textId="77777777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2F0BAC48" w14:textId="59D68856" w:rsidR="001E2B17" w:rsidRDefault="00ED05F0" w:rsidP="00853282">
    <w:pPr>
      <w:pStyle w:val="Zhlav"/>
      <w:tabs>
        <w:tab w:val="clear" w:pos="9072"/>
      </w:tabs>
      <w:adjustRightInd w:val="0"/>
      <w:snapToGrid w:val="0"/>
    </w:pPr>
    <w:r>
      <w:rPr>
        <w:rFonts w:cstheme="minorHAnsi"/>
        <w:noProof/>
        <w:color w:val="003B5C"/>
        <w:lang w:eastAsia="cs-CZ"/>
      </w:rPr>
      <w:drawing>
        <wp:anchor distT="0" distB="0" distL="114300" distR="114300" simplePos="0" relativeHeight="251676672" behindDoc="1" locked="0" layoutInCell="1" allowOverlap="1" wp14:anchorId="49FC0C6F" wp14:editId="6575E580">
          <wp:simplePos x="0" y="0"/>
          <wp:positionH relativeFrom="column">
            <wp:posOffset>0</wp:posOffset>
          </wp:positionH>
          <wp:positionV relativeFrom="page">
            <wp:posOffset>557530</wp:posOffset>
          </wp:positionV>
          <wp:extent cx="1929130" cy="432435"/>
          <wp:effectExtent l="0" t="0" r="1270" b="0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0AA63D" w14:textId="77777777" w:rsidR="001E2B17" w:rsidRDefault="001E2B17" w:rsidP="00CC0987">
    <w:pPr>
      <w:pStyle w:val="Zhlav"/>
      <w:tabs>
        <w:tab w:val="clear" w:pos="4536"/>
        <w:tab w:val="clear" w:pos="9072"/>
        <w:tab w:val="left" w:pos="1500"/>
      </w:tabs>
      <w:adjustRightInd w:val="0"/>
      <w:snapToGrid w:val="0"/>
      <w:rPr>
        <w:rFonts w:ascii="Urban Grotesk ReBo" w:hAnsi="Urban Grotesk ReBo"/>
        <w:color w:val="003B5C"/>
      </w:rPr>
    </w:pPr>
  </w:p>
  <w:p w14:paraId="57F001CE" w14:textId="77777777" w:rsidR="001E2B17" w:rsidRDefault="001E2B17" w:rsidP="001E2B17">
    <w:pPr>
      <w:pStyle w:val="Zhlav"/>
      <w:tabs>
        <w:tab w:val="clear" w:pos="9072"/>
      </w:tabs>
      <w:adjustRightInd w:val="0"/>
      <w:snapToGrid w:val="0"/>
      <w:rPr>
        <w:rFonts w:ascii="Urban Grotesk ReBo" w:hAnsi="Urban Grotesk ReBo"/>
        <w:color w:val="003B5C"/>
      </w:rPr>
    </w:pPr>
  </w:p>
  <w:p w14:paraId="191DC228" w14:textId="1A8BF6C3" w:rsidR="00F655FE" w:rsidRPr="008428FF" w:rsidRDefault="00ED05F0" w:rsidP="092DFD5F">
    <w:pPr>
      <w:pStyle w:val="Zhlav"/>
      <w:tabs>
        <w:tab w:val="clear" w:pos="9072"/>
      </w:tabs>
      <w:adjustRightInd w:val="0"/>
      <w:snapToGrid w:val="0"/>
      <w:rPr>
        <w:color w:val="003B5C"/>
      </w:rPr>
    </w:pPr>
    <w:r>
      <w:br/>
    </w:r>
    <w:r w:rsidR="092DFD5F" w:rsidRPr="092DFD5F">
      <w:rPr>
        <w:color w:val="003B5C"/>
        <w:sz w:val="28"/>
        <w:szCs w:val="28"/>
      </w:rPr>
      <w:t xml:space="preserve">TISKOVÁ ZPRÁVA     </w:t>
    </w:r>
    <w:r>
      <w:tab/>
    </w:r>
    <w:r>
      <w:tab/>
    </w:r>
    <w:r>
      <w:tab/>
    </w:r>
    <w:r w:rsidR="092DFD5F" w:rsidRPr="092DFD5F">
      <w:rPr>
        <w:color w:val="003B5C"/>
        <w:sz w:val="28"/>
        <w:szCs w:val="28"/>
      </w:rPr>
      <w:t xml:space="preserve">                         </w:t>
    </w:r>
    <w:r w:rsidR="092DFD5F" w:rsidRPr="092DFD5F">
      <w:rPr>
        <w:color w:val="003B5C"/>
      </w:rPr>
      <w:t>V </w:t>
    </w:r>
    <w:r w:rsidR="092DFD5F" w:rsidRPr="000F13F3">
      <w:rPr>
        <w:color w:val="003B5C"/>
      </w:rPr>
      <w:t xml:space="preserve">Praze dne </w:t>
    </w:r>
    <w:r w:rsidR="000F13F3" w:rsidRPr="000F13F3">
      <w:rPr>
        <w:color w:val="003B5C"/>
      </w:rPr>
      <w:t>27.</w:t>
    </w:r>
    <w:r w:rsidR="092DFD5F" w:rsidRPr="000F13F3">
      <w:rPr>
        <w:color w:val="003B5C"/>
      </w:rPr>
      <w:t xml:space="preserve"> </w:t>
    </w:r>
    <w:r w:rsidR="009A62B8" w:rsidRPr="000F13F3">
      <w:rPr>
        <w:color w:val="003B5C"/>
      </w:rPr>
      <w:t>ledna</w:t>
    </w:r>
    <w:r w:rsidR="092DFD5F" w:rsidRPr="000F13F3">
      <w:rPr>
        <w:color w:val="003B5C"/>
      </w:rPr>
      <w:t xml:space="preserve"> 202</w:t>
    </w:r>
    <w:r w:rsidR="009A62B8" w:rsidRPr="000F13F3">
      <w:rPr>
        <w:color w:val="003B5C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805"/>
    <w:multiLevelType w:val="hybridMultilevel"/>
    <w:tmpl w:val="637E5E1E"/>
    <w:lvl w:ilvl="0" w:tplc="0FF81380"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A6D1BB6"/>
    <w:multiLevelType w:val="multilevel"/>
    <w:tmpl w:val="7244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26500E"/>
    <w:multiLevelType w:val="multilevel"/>
    <w:tmpl w:val="CC1C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BF5C2F"/>
    <w:multiLevelType w:val="hybridMultilevel"/>
    <w:tmpl w:val="27DED22C"/>
    <w:lvl w:ilvl="0" w:tplc="E56047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11A4D"/>
    <w:multiLevelType w:val="hybridMultilevel"/>
    <w:tmpl w:val="808CD9A0"/>
    <w:lvl w:ilvl="0" w:tplc="96CE0594">
      <w:numFmt w:val="bullet"/>
      <w:lvlText w:val="-"/>
      <w:lvlJc w:val="left"/>
      <w:pPr>
        <w:ind w:left="7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08202AD"/>
    <w:multiLevelType w:val="multilevel"/>
    <w:tmpl w:val="A9D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DA1D9A"/>
    <w:multiLevelType w:val="hybridMultilevel"/>
    <w:tmpl w:val="0CDA51B6"/>
    <w:lvl w:ilvl="0" w:tplc="3DC2BB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739852">
    <w:abstractNumId w:val="1"/>
  </w:num>
  <w:num w:numId="2" w16cid:durableId="1133714371">
    <w:abstractNumId w:val="5"/>
  </w:num>
  <w:num w:numId="3" w16cid:durableId="902253871">
    <w:abstractNumId w:val="2"/>
  </w:num>
  <w:num w:numId="4" w16cid:durableId="701906974">
    <w:abstractNumId w:val="0"/>
  </w:num>
  <w:num w:numId="5" w16cid:durableId="1552570619">
    <w:abstractNumId w:val="4"/>
  </w:num>
  <w:num w:numId="6" w16cid:durableId="1719236455">
    <w:abstractNumId w:val="3"/>
  </w:num>
  <w:num w:numId="7" w16cid:durableId="857355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9A"/>
    <w:rsid w:val="000033D5"/>
    <w:rsid w:val="00004EA7"/>
    <w:rsid w:val="000063C9"/>
    <w:rsid w:val="00012D77"/>
    <w:rsid w:val="000136AE"/>
    <w:rsid w:val="00013B1D"/>
    <w:rsid w:val="00014804"/>
    <w:rsid w:val="0001641A"/>
    <w:rsid w:val="00016497"/>
    <w:rsid w:val="0001766D"/>
    <w:rsid w:val="00017FAA"/>
    <w:rsid w:val="00024A29"/>
    <w:rsid w:val="000301DC"/>
    <w:rsid w:val="00032D36"/>
    <w:rsid w:val="00033445"/>
    <w:rsid w:val="00033500"/>
    <w:rsid w:val="00035F08"/>
    <w:rsid w:val="000405B0"/>
    <w:rsid w:val="00040E62"/>
    <w:rsid w:val="00042010"/>
    <w:rsid w:val="0004215B"/>
    <w:rsid w:val="00042251"/>
    <w:rsid w:val="00042280"/>
    <w:rsid w:val="000425CA"/>
    <w:rsid w:val="00042688"/>
    <w:rsid w:val="000512CA"/>
    <w:rsid w:val="00051709"/>
    <w:rsid w:val="00051E67"/>
    <w:rsid w:val="000579A1"/>
    <w:rsid w:val="000602FB"/>
    <w:rsid w:val="00060E21"/>
    <w:rsid w:val="000618DA"/>
    <w:rsid w:val="0006267A"/>
    <w:rsid w:val="00064235"/>
    <w:rsid w:val="000661A8"/>
    <w:rsid w:val="0007160C"/>
    <w:rsid w:val="00073000"/>
    <w:rsid w:val="00074233"/>
    <w:rsid w:val="00076C6C"/>
    <w:rsid w:val="00081C68"/>
    <w:rsid w:val="0008222F"/>
    <w:rsid w:val="0008256C"/>
    <w:rsid w:val="00084476"/>
    <w:rsid w:val="00084F2B"/>
    <w:rsid w:val="00090371"/>
    <w:rsid w:val="0009395D"/>
    <w:rsid w:val="00094708"/>
    <w:rsid w:val="00096A8F"/>
    <w:rsid w:val="000978FC"/>
    <w:rsid w:val="0009F823"/>
    <w:rsid w:val="000A033F"/>
    <w:rsid w:val="000A069A"/>
    <w:rsid w:val="000A1B12"/>
    <w:rsid w:val="000A1C4F"/>
    <w:rsid w:val="000A2A84"/>
    <w:rsid w:val="000A6319"/>
    <w:rsid w:val="000A7A64"/>
    <w:rsid w:val="000B08B8"/>
    <w:rsid w:val="000B0CBD"/>
    <w:rsid w:val="000B1217"/>
    <w:rsid w:val="000B2B42"/>
    <w:rsid w:val="000B57BB"/>
    <w:rsid w:val="000B61A9"/>
    <w:rsid w:val="000B6EB2"/>
    <w:rsid w:val="000C0386"/>
    <w:rsid w:val="000C31FA"/>
    <w:rsid w:val="000C5A15"/>
    <w:rsid w:val="000C65EC"/>
    <w:rsid w:val="000D0016"/>
    <w:rsid w:val="000D2008"/>
    <w:rsid w:val="000D44CE"/>
    <w:rsid w:val="000D55D3"/>
    <w:rsid w:val="000D5DA8"/>
    <w:rsid w:val="000D659A"/>
    <w:rsid w:val="000D6E4A"/>
    <w:rsid w:val="000E133E"/>
    <w:rsid w:val="000E205A"/>
    <w:rsid w:val="000E216E"/>
    <w:rsid w:val="000E2F7C"/>
    <w:rsid w:val="000E3BFF"/>
    <w:rsid w:val="000E432C"/>
    <w:rsid w:val="000E5925"/>
    <w:rsid w:val="000E5E36"/>
    <w:rsid w:val="000E711A"/>
    <w:rsid w:val="000E79C8"/>
    <w:rsid w:val="000F0A0A"/>
    <w:rsid w:val="000F13F3"/>
    <w:rsid w:val="000F2BCE"/>
    <w:rsid w:val="000F3566"/>
    <w:rsid w:val="000F4638"/>
    <w:rsid w:val="000F533A"/>
    <w:rsid w:val="000F68FD"/>
    <w:rsid w:val="000F741F"/>
    <w:rsid w:val="000F7728"/>
    <w:rsid w:val="000F7AA0"/>
    <w:rsid w:val="000F7B55"/>
    <w:rsid w:val="00100C1A"/>
    <w:rsid w:val="00101676"/>
    <w:rsid w:val="00101DDC"/>
    <w:rsid w:val="001031F4"/>
    <w:rsid w:val="00103719"/>
    <w:rsid w:val="001047B5"/>
    <w:rsid w:val="00104E21"/>
    <w:rsid w:val="0010536D"/>
    <w:rsid w:val="0010555D"/>
    <w:rsid w:val="00106994"/>
    <w:rsid w:val="00110448"/>
    <w:rsid w:val="00112274"/>
    <w:rsid w:val="00112358"/>
    <w:rsid w:val="00112C37"/>
    <w:rsid w:val="00114087"/>
    <w:rsid w:val="00115137"/>
    <w:rsid w:val="00115850"/>
    <w:rsid w:val="00122E36"/>
    <w:rsid w:val="0012645D"/>
    <w:rsid w:val="0012656E"/>
    <w:rsid w:val="00130F5C"/>
    <w:rsid w:val="00131A8E"/>
    <w:rsid w:val="0013200E"/>
    <w:rsid w:val="001322E1"/>
    <w:rsid w:val="001325C1"/>
    <w:rsid w:val="0013276D"/>
    <w:rsid w:val="0013406F"/>
    <w:rsid w:val="00143D86"/>
    <w:rsid w:val="0014480D"/>
    <w:rsid w:val="0014665F"/>
    <w:rsid w:val="00147EC9"/>
    <w:rsid w:val="00150848"/>
    <w:rsid w:val="00150CBB"/>
    <w:rsid w:val="001520CF"/>
    <w:rsid w:val="00154158"/>
    <w:rsid w:val="0015528E"/>
    <w:rsid w:val="00160C9D"/>
    <w:rsid w:val="00161E63"/>
    <w:rsid w:val="00162FAA"/>
    <w:rsid w:val="00163A55"/>
    <w:rsid w:val="00165AB5"/>
    <w:rsid w:val="00166578"/>
    <w:rsid w:val="001677B6"/>
    <w:rsid w:val="001715E1"/>
    <w:rsid w:val="001728A2"/>
    <w:rsid w:val="00173B26"/>
    <w:rsid w:val="00175904"/>
    <w:rsid w:val="001808C4"/>
    <w:rsid w:val="00180B3A"/>
    <w:rsid w:val="0018214A"/>
    <w:rsid w:val="001823E5"/>
    <w:rsid w:val="00183FB7"/>
    <w:rsid w:val="001867E6"/>
    <w:rsid w:val="00186CF9"/>
    <w:rsid w:val="001905A2"/>
    <w:rsid w:val="00194BE5"/>
    <w:rsid w:val="00195FDE"/>
    <w:rsid w:val="00197D7F"/>
    <w:rsid w:val="001A022F"/>
    <w:rsid w:val="001A17D1"/>
    <w:rsid w:val="001A195D"/>
    <w:rsid w:val="001A2AF0"/>
    <w:rsid w:val="001A31C8"/>
    <w:rsid w:val="001A5710"/>
    <w:rsid w:val="001A67DC"/>
    <w:rsid w:val="001A6D2F"/>
    <w:rsid w:val="001B0D4F"/>
    <w:rsid w:val="001B0EF4"/>
    <w:rsid w:val="001B259F"/>
    <w:rsid w:val="001B3208"/>
    <w:rsid w:val="001B3913"/>
    <w:rsid w:val="001B4894"/>
    <w:rsid w:val="001B5B66"/>
    <w:rsid w:val="001B5C0E"/>
    <w:rsid w:val="001C0503"/>
    <w:rsid w:val="001C092F"/>
    <w:rsid w:val="001C20CF"/>
    <w:rsid w:val="001C21FF"/>
    <w:rsid w:val="001C3332"/>
    <w:rsid w:val="001C43D9"/>
    <w:rsid w:val="001C46FF"/>
    <w:rsid w:val="001C504C"/>
    <w:rsid w:val="001D26BE"/>
    <w:rsid w:val="001D2965"/>
    <w:rsid w:val="001D3A7A"/>
    <w:rsid w:val="001D674B"/>
    <w:rsid w:val="001D785E"/>
    <w:rsid w:val="001D7CC4"/>
    <w:rsid w:val="001D7EF3"/>
    <w:rsid w:val="001E20FB"/>
    <w:rsid w:val="001E2393"/>
    <w:rsid w:val="001E2B17"/>
    <w:rsid w:val="001E2FD1"/>
    <w:rsid w:val="001E5991"/>
    <w:rsid w:val="001E5D63"/>
    <w:rsid w:val="001E6067"/>
    <w:rsid w:val="001F0C74"/>
    <w:rsid w:val="001F1FD6"/>
    <w:rsid w:val="001F3928"/>
    <w:rsid w:val="001F3F5E"/>
    <w:rsid w:val="001F4B16"/>
    <w:rsid w:val="0020233E"/>
    <w:rsid w:val="0020376A"/>
    <w:rsid w:val="002077E2"/>
    <w:rsid w:val="002102A7"/>
    <w:rsid w:val="002102C6"/>
    <w:rsid w:val="00211627"/>
    <w:rsid w:val="00211C2D"/>
    <w:rsid w:val="0021450D"/>
    <w:rsid w:val="002149F9"/>
    <w:rsid w:val="00216058"/>
    <w:rsid w:val="002168D7"/>
    <w:rsid w:val="00216F6A"/>
    <w:rsid w:val="00217670"/>
    <w:rsid w:val="002221F4"/>
    <w:rsid w:val="00222396"/>
    <w:rsid w:val="00222E8D"/>
    <w:rsid w:val="00223B5F"/>
    <w:rsid w:val="00227D42"/>
    <w:rsid w:val="00230193"/>
    <w:rsid w:val="002309F1"/>
    <w:rsid w:val="002324FA"/>
    <w:rsid w:val="0023351C"/>
    <w:rsid w:val="0023388D"/>
    <w:rsid w:val="002346AF"/>
    <w:rsid w:val="00235626"/>
    <w:rsid w:val="00236F4D"/>
    <w:rsid w:val="00243CA1"/>
    <w:rsid w:val="00244556"/>
    <w:rsid w:val="0024694B"/>
    <w:rsid w:val="002472C6"/>
    <w:rsid w:val="00250950"/>
    <w:rsid w:val="00250AC3"/>
    <w:rsid w:val="00250BA4"/>
    <w:rsid w:val="002532FD"/>
    <w:rsid w:val="0025353B"/>
    <w:rsid w:val="00253A32"/>
    <w:rsid w:val="0025441F"/>
    <w:rsid w:val="0025623C"/>
    <w:rsid w:val="00256274"/>
    <w:rsid w:val="00256646"/>
    <w:rsid w:val="002576DE"/>
    <w:rsid w:val="00261F91"/>
    <w:rsid w:val="002662D7"/>
    <w:rsid w:val="00266E4F"/>
    <w:rsid w:val="0027436E"/>
    <w:rsid w:val="0027587D"/>
    <w:rsid w:val="00275F2E"/>
    <w:rsid w:val="00276537"/>
    <w:rsid w:val="002771B2"/>
    <w:rsid w:val="002777CB"/>
    <w:rsid w:val="00277E3B"/>
    <w:rsid w:val="00280BE1"/>
    <w:rsid w:val="00281C3E"/>
    <w:rsid w:val="00284ED0"/>
    <w:rsid w:val="00285920"/>
    <w:rsid w:val="00286654"/>
    <w:rsid w:val="00291156"/>
    <w:rsid w:val="00291B33"/>
    <w:rsid w:val="002921E1"/>
    <w:rsid w:val="00292F2C"/>
    <w:rsid w:val="00296438"/>
    <w:rsid w:val="002A0DB9"/>
    <w:rsid w:val="002A0ECD"/>
    <w:rsid w:val="002A163F"/>
    <w:rsid w:val="002A1E76"/>
    <w:rsid w:val="002A3612"/>
    <w:rsid w:val="002A4DF5"/>
    <w:rsid w:val="002A50DE"/>
    <w:rsid w:val="002A5505"/>
    <w:rsid w:val="002A7679"/>
    <w:rsid w:val="002B02A8"/>
    <w:rsid w:val="002B293C"/>
    <w:rsid w:val="002B6ABE"/>
    <w:rsid w:val="002C0035"/>
    <w:rsid w:val="002C00E0"/>
    <w:rsid w:val="002C03E5"/>
    <w:rsid w:val="002C0B4F"/>
    <w:rsid w:val="002C0FF3"/>
    <w:rsid w:val="002C0FFB"/>
    <w:rsid w:val="002C15DD"/>
    <w:rsid w:val="002C1D82"/>
    <w:rsid w:val="002C1E00"/>
    <w:rsid w:val="002C1F65"/>
    <w:rsid w:val="002C2EEE"/>
    <w:rsid w:val="002C382E"/>
    <w:rsid w:val="002C5153"/>
    <w:rsid w:val="002C7BFF"/>
    <w:rsid w:val="002D0C13"/>
    <w:rsid w:val="002D1300"/>
    <w:rsid w:val="002D43DF"/>
    <w:rsid w:val="002D5C1F"/>
    <w:rsid w:val="002D5CA7"/>
    <w:rsid w:val="002D5E25"/>
    <w:rsid w:val="002D6AC2"/>
    <w:rsid w:val="002D7406"/>
    <w:rsid w:val="002E2D97"/>
    <w:rsid w:val="002E362F"/>
    <w:rsid w:val="002E610C"/>
    <w:rsid w:val="002E6B5A"/>
    <w:rsid w:val="002E78E7"/>
    <w:rsid w:val="002F100D"/>
    <w:rsid w:val="002F25F1"/>
    <w:rsid w:val="002F2995"/>
    <w:rsid w:val="002F4D80"/>
    <w:rsid w:val="002F4DB0"/>
    <w:rsid w:val="00300FA6"/>
    <w:rsid w:val="00300FF5"/>
    <w:rsid w:val="00302BF2"/>
    <w:rsid w:val="00302F9E"/>
    <w:rsid w:val="003055FC"/>
    <w:rsid w:val="00306305"/>
    <w:rsid w:val="0030707B"/>
    <w:rsid w:val="003108E1"/>
    <w:rsid w:val="00311D57"/>
    <w:rsid w:val="00324588"/>
    <w:rsid w:val="00325CBF"/>
    <w:rsid w:val="00327188"/>
    <w:rsid w:val="00330671"/>
    <w:rsid w:val="00330A13"/>
    <w:rsid w:val="0033148F"/>
    <w:rsid w:val="0033162D"/>
    <w:rsid w:val="003317EF"/>
    <w:rsid w:val="0033350D"/>
    <w:rsid w:val="0033595F"/>
    <w:rsid w:val="003375F7"/>
    <w:rsid w:val="003406C2"/>
    <w:rsid w:val="003409A5"/>
    <w:rsid w:val="003411A5"/>
    <w:rsid w:val="00342910"/>
    <w:rsid w:val="003431A2"/>
    <w:rsid w:val="00344D88"/>
    <w:rsid w:val="003451A8"/>
    <w:rsid w:val="00345C08"/>
    <w:rsid w:val="00346CE4"/>
    <w:rsid w:val="00350530"/>
    <w:rsid w:val="00350685"/>
    <w:rsid w:val="00351BB2"/>
    <w:rsid w:val="00352825"/>
    <w:rsid w:val="00353F65"/>
    <w:rsid w:val="00360D61"/>
    <w:rsid w:val="003617A1"/>
    <w:rsid w:val="003619F8"/>
    <w:rsid w:val="00363F77"/>
    <w:rsid w:val="00370586"/>
    <w:rsid w:val="00373E71"/>
    <w:rsid w:val="00374926"/>
    <w:rsid w:val="00375206"/>
    <w:rsid w:val="00377F1C"/>
    <w:rsid w:val="00380643"/>
    <w:rsid w:val="00380D35"/>
    <w:rsid w:val="00381B34"/>
    <w:rsid w:val="0038210A"/>
    <w:rsid w:val="00384EC0"/>
    <w:rsid w:val="0038567A"/>
    <w:rsid w:val="003923FA"/>
    <w:rsid w:val="00392B39"/>
    <w:rsid w:val="00393C61"/>
    <w:rsid w:val="0039474A"/>
    <w:rsid w:val="00394FF6"/>
    <w:rsid w:val="0039510D"/>
    <w:rsid w:val="00395C02"/>
    <w:rsid w:val="00397F8C"/>
    <w:rsid w:val="003A03E6"/>
    <w:rsid w:val="003A1908"/>
    <w:rsid w:val="003A2431"/>
    <w:rsid w:val="003A3BEF"/>
    <w:rsid w:val="003A6020"/>
    <w:rsid w:val="003B17C2"/>
    <w:rsid w:val="003B3606"/>
    <w:rsid w:val="003B46D5"/>
    <w:rsid w:val="003B56D1"/>
    <w:rsid w:val="003B5D46"/>
    <w:rsid w:val="003C0DBF"/>
    <w:rsid w:val="003C66B8"/>
    <w:rsid w:val="003C6D0C"/>
    <w:rsid w:val="003D0400"/>
    <w:rsid w:val="003D0B0F"/>
    <w:rsid w:val="003D3196"/>
    <w:rsid w:val="003D56BE"/>
    <w:rsid w:val="003D5B13"/>
    <w:rsid w:val="003D5C6A"/>
    <w:rsid w:val="003D684C"/>
    <w:rsid w:val="003D702E"/>
    <w:rsid w:val="003D7E4A"/>
    <w:rsid w:val="003E1EA0"/>
    <w:rsid w:val="003E5598"/>
    <w:rsid w:val="003E6523"/>
    <w:rsid w:val="003E6BF5"/>
    <w:rsid w:val="003E78A7"/>
    <w:rsid w:val="003F151D"/>
    <w:rsid w:val="003F183C"/>
    <w:rsid w:val="003F26E8"/>
    <w:rsid w:val="003F5DF6"/>
    <w:rsid w:val="003F5FF2"/>
    <w:rsid w:val="00402E25"/>
    <w:rsid w:val="004046DC"/>
    <w:rsid w:val="00404C75"/>
    <w:rsid w:val="0040588A"/>
    <w:rsid w:val="00406241"/>
    <w:rsid w:val="004077B7"/>
    <w:rsid w:val="00407D34"/>
    <w:rsid w:val="00411E19"/>
    <w:rsid w:val="00412A13"/>
    <w:rsid w:val="00412DE6"/>
    <w:rsid w:val="00413165"/>
    <w:rsid w:val="00417FE1"/>
    <w:rsid w:val="004216DA"/>
    <w:rsid w:val="00423449"/>
    <w:rsid w:val="00423A66"/>
    <w:rsid w:val="00423ED9"/>
    <w:rsid w:val="00424E2C"/>
    <w:rsid w:val="00424EA0"/>
    <w:rsid w:val="00424EC7"/>
    <w:rsid w:val="004270F6"/>
    <w:rsid w:val="004336E1"/>
    <w:rsid w:val="0043456A"/>
    <w:rsid w:val="00434972"/>
    <w:rsid w:val="00436B3C"/>
    <w:rsid w:val="004402B9"/>
    <w:rsid w:val="00440351"/>
    <w:rsid w:val="004413AC"/>
    <w:rsid w:val="00441F90"/>
    <w:rsid w:val="00442B4E"/>
    <w:rsid w:val="00451A82"/>
    <w:rsid w:val="00451E0C"/>
    <w:rsid w:val="0045228E"/>
    <w:rsid w:val="00452E73"/>
    <w:rsid w:val="00453996"/>
    <w:rsid w:val="0045587D"/>
    <w:rsid w:val="0045FDFB"/>
    <w:rsid w:val="00463E0F"/>
    <w:rsid w:val="004640F4"/>
    <w:rsid w:val="0046565C"/>
    <w:rsid w:val="004658E6"/>
    <w:rsid w:val="00465C7D"/>
    <w:rsid w:val="00466CC0"/>
    <w:rsid w:val="00466F69"/>
    <w:rsid w:val="00466FA8"/>
    <w:rsid w:val="004704FD"/>
    <w:rsid w:val="00470871"/>
    <w:rsid w:val="00470983"/>
    <w:rsid w:val="0047211C"/>
    <w:rsid w:val="00472E5F"/>
    <w:rsid w:val="00472FC1"/>
    <w:rsid w:val="00474598"/>
    <w:rsid w:val="0047463E"/>
    <w:rsid w:val="00474B52"/>
    <w:rsid w:val="00474F48"/>
    <w:rsid w:val="00477D8C"/>
    <w:rsid w:val="00477F13"/>
    <w:rsid w:val="004804CF"/>
    <w:rsid w:val="0048195A"/>
    <w:rsid w:val="004821DC"/>
    <w:rsid w:val="0048260E"/>
    <w:rsid w:val="00484544"/>
    <w:rsid w:val="00485C97"/>
    <w:rsid w:val="0049318A"/>
    <w:rsid w:val="00493AFE"/>
    <w:rsid w:val="00494397"/>
    <w:rsid w:val="00495715"/>
    <w:rsid w:val="00496AC6"/>
    <w:rsid w:val="00496B6D"/>
    <w:rsid w:val="004970B7"/>
    <w:rsid w:val="004A0D5B"/>
    <w:rsid w:val="004A0FCD"/>
    <w:rsid w:val="004A218B"/>
    <w:rsid w:val="004A3ACA"/>
    <w:rsid w:val="004A4D8C"/>
    <w:rsid w:val="004A61C1"/>
    <w:rsid w:val="004B0617"/>
    <w:rsid w:val="004B100E"/>
    <w:rsid w:val="004B19A1"/>
    <w:rsid w:val="004B2C55"/>
    <w:rsid w:val="004B3034"/>
    <w:rsid w:val="004B5FB4"/>
    <w:rsid w:val="004B729D"/>
    <w:rsid w:val="004B7ACD"/>
    <w:rsid w:val="004C05E7"/>
    <w:rsid w:val="004C1CC1"/>
    <w:rsid w:val="004C3865"/>
    <w:rsid w:val="004C5390"/>
    <w:rsid w:val="004C6D4D"/>
    <w:rsid w:val="004D026F"/>
    <w:rsid w:val="004D0410"/>
    <w:rsid w:val="004D04E2"/>
    <w:rsid w:val="004D4100"/>
    <w:rsid w:val="004D4B2D"/>
    <w:rsid w:val="004D4D6C"/>
    <w:rsid w:val="004D52AB"/>
    <w:rsid w:val="004D5CAF"/>
    <w:rsid w:val="004D74EA"/>
    <w:rsid w:val="004E1110"/>
    <w:rsid w:val="004E1680"/>
    <w:rsid w:val="004E1F6C"/>
    <w:rsid w:val="004E37E8"/>
    <w:rsid w:val="004E37F9"/>
    <w:rsid w:val="004E49D2"/>
    <w:rsid w:val="004E7A5A"/>
    <w:rsid w:val="004E7D4B"/>
    <w:rsid w:val="004F6251"/>
    <w:rsid w:val="004F7937"/>
    <w:rsid w:val="004F7FD9"/>
    <w:rsid w:val="005000B1"/>
    <w:rsid w:val="00500AB3"/>
    <w:rsid w:val="00501FD9"/>
    <w:rsid w:val="005036C3"/>
    <w:rsid w:val="00503FB2"/>
    <w:rsid w:val="005060DB"/>
    <w:rsid w:val="005113CE"/>
    <w:rsid w:val="005122CD"/>
    <w:rsid w:val="00515983"/>
    <w:rsid w:val="00516AC2"/>
    <w:rsid w:val="0052169E"/>
    <w:rsid w:val="00521B6F"/>
    <w:rsid w:val="0052545A"/>
    <w:rsid w:val="0052727D"/>
    <w:rsid w:val="00530224"/>
    <w:rsid w:val="005304D5"/>
    <w:rsid w:val="00531F4D"/>
    <w:rsid w:val="00532038"/>
    <w:rsid w:val="0053482B"/>
    <w:rsid w:val="00535142"/>
    <w:rsid w:val="005352CF"/>
    <w:rsid w:val="00535EDB"/>
    <w:rsid w:val="00535FDC"/>
    <w:rsid w:val="00536011"/>
    <w:rsid w:val="00536D76"/>
    <w:rsid w:val="005409F1"/>
    <w:rsid w:val="00541DCD"/>
    <w:rsid w:val="00542564"/>
    <w:rsid w:val="00542945"/>
    <w:rsid w:val="005437DF"/>
    <w:rsid w:val="005444F2"/>
    <w:rsid w:val="0054473B"/>
    <w:rsid w:val="00545B24"/>
    <w:rsid w:val="005462AD"/>
    <w:rsid w:val="00546F19"/>
    <w:rsid w:val="0055053B"/>
    <w:rsid w:val="005517AA"/>
    <w:rsid w:val="005521C9"/>
    <w:rsid w:val="00552BED"/>
    <w:rsid w:val="0055492E"/>
    <w:rsid w:val="00560A97"/>
    <w:rsid w:val="005610FD"/>
    <w:rsid w:val="00562155"/>
    <w:rsid w:val="005624F4"/>
    <w:rsid w:val="0056318D"/>
    <w:rsid w:val="005633CE"/>
    <w:rsid w:val="005643CE"/>
    <w:rsid w:val="00564D5F"/>
    <w:rsid w:val="0056548B"/>
    <w:rsid w:val="00565ED3"/>
    <w:rsid w:val="005663C7"/>
    <w:rsid w:val="00566C83"/>
    <w:rsid w:val="0056731B"/>
    <w:rsid w:val="0056785A"/>
    <w:rsid w:val="00567A2B"/>
    <w:rsid w:val="00570512"/>
    <w:rsid w:val="00570FB3"/>
    <w:rsid w:val="00572688"/>
    <w:rsid w:val="00573922"/>
    <w:rsid w:val="005745E0"/>
    <w:rsid w:val="00576AB8"/>
    <w:rsid w:val="00582C22"/>
    <w:rsid w:val="00582DC6"/>
    <w:rsid w:val="00584CDF"/>
    <w:rsid w:val="00584F83"/>
    <w:rsid w:val="00585378"/>
    <w:rsid w:val="0059215D"/>
    <w:rsid w:val="00592C10"/>
    <w:rsid w:val="00594A99"/>
    <w:rsid w:val="005950D6"/>
    <w:rsid w:val="005955E1"/>
    <w:rsid w:val="00596FDB"/>
    <w:rsid w:val="00597B38"/>
    <w:rsid w:val="005A00E4"/>
    <w:rsid w:val="005A0EA3"/>
    <w:rsid w:val="005A1E96"/>
    <w:rsid w:val="005A3E67"/>
    <w:rsid w:val="005A5249"/>
    <w:rsid w:val="005A6B62"/>
    <w:rsid w:val="005A75A6"/>
    <w:rsid w:val="005A7FEB"/>
    <w:rsid w:val="005B11A6"/>
    <w:rsid w:val="005B1410"/>
    <w:rsid w:val="005B30B7"/>
    <w:rsid w:val="005B3C1C"/>
    <w:rsid w:val="005B7861"/>
    <w:rsid w:val="005C0502"/>
    <w:rsid w:val="005C1938"/>
    <w:rsid w:val="005C19CB"/>
    <w:rsid w:val="005C310E"/>
    <w:rsid w:val="005C3D8E"/>
    <w:rsid w:val="005C487F"/>
    <w:rsid w:val="005C5D57"/>
    <w:rsid w:val="005C5E11"/>
    <w:rsid w:val="005C6F48"/>
    <w:rsid w:val="005D2B3B"/>
    <w:rsid w:val="005D3E04"/>
    <w:rsid w:val="005D463C"/>
    <w:rsid w:val="005D46B3"/>
    <w:rsid w:val="005D5505"/>
    <w:rsid w:val="005D640A"/>
    <w:rsid w:val="005D723C"/>
    <w:rsid w:val="005E0BD4"/>
    <w:rsid w:val="005E0C46"/>
    <w:rsid w:val="005E156B"/>
    <w:rsid w:val="005E2D85"/>
    <w:rsid w:val="005E3827"/>
    <w:rsid w:val="005E4D62"/>
    <w:rsid w:val="005E6033"/>
    <w:rsid w:val="005E76AF"/>
    <w:rsid w:val="005F0708"/>
    <w:rsid w:val="005F26A9"/>
    <w:rsid w:val="005F36BE"/>
    <w:rsid w:val="005F3973"/>
    <w:rsid w:val="005F3AC3"/>
    <w:rsid w:val="005F6E0C"/>
    <w:rsid w:val="005F743E"/>
    <w:rsid w:val="005F7D8E"/>
    <w:rsid w:val="006000C3"/>
    <w:rsid w:val="0060203B"/>
    <w:rsid w:val="00603887"/>
    <w:rsid w:val="006067DD"/>
    <w:rsid w:val="00610093"/>
    <w:rsid w:val="0061061F"/>
    <w:rsid w:val="006113DA"/>
    <w:rsid w:val="00611FDE"/>
    <w:rsid w:val="006120DF"/>
    <w:rsid w:val="00612248"/>
    <w:rsid w:val="00612FF5"/>
    <w:rsid w:val="00616C72"/>
    <w:rsid w:val="00616EAB"/>
    <w:rsid w:val="006179A3"/>
    <w:rsid w:val="006201B7"/>
    <w:rsid w:val="006213C9"/>
    <w:rsid w:val="00625A06"/>
    <w:rsid w:val="00630273"/>
    <w:rsid w:val="0063215E"/>
    <w:rsid w:val="006324AE"/>
    <w:rsid w:val="0063464C"/>
    <w:rsid w:val="0063600E"/>
    <w:rsid w:val="00636CF3"/>
    <w:rsid w:val="006378C0"/>
    <w:rsid w:val="00641054"/>
    <w:rsid w:val="006416AF"/>
    <w:rsid w:val="006426B9"/>
    <w:rsid w:val="006435A7"/>
    <w:rsid w:val="00643745"/>
    <w:rsid w:val="00643F52"/>
    <w:rsid w:val="0064472C"/>
    <w:rsid w:val="00644844"/>
    <w:rsid w:val="00646D05"/>
    <w:rsid w:val="006476D8"/>
    <w:rsid w:val="00647F26"/>
    <w:rsid w:val="0065033C"/>
    <w:rsid w:val="00650C1E"/>
    <w:rsid w:val="00650DC7"/>
    <w:rsid w:val="0065130E"/>
    <w:rsid w:val="0065190A"/>
    <w:rsid w:val="00651BBD"/>
    <w:rsid w:val="00651D96"/>
    <w:rsid w:val="0065247D"/>
    <w:rsid w:val="006530AA"/>
    <w:rsid w:val="00656D8A"/>
    <w:rsid w:val="0065729D"/>
    <w:rsid w:val="00657EA5"/>
    <w:rsid w:val="006616A8"/>
    <w:rsid w:val="0066189D"/>
    <w:rsid w:val="006622D0"/>
    <w:rsid w:val="00664765"/>
    <w:rsid w:val="00665078"/>
    <w:rsid w:val="00665FA4"/>
    <w:rsid w:val="0067001B"/>
    <w:rsid w:val="00671FAB"/>
    <w:rsid w:val="00672786"/>
    <w:rsid w:val="00673EFD"/>
    <w:rsid w:val="00675043"/>
    <w:rsid w:val="0067734F"/>
    <w:rsid w:val="00677B47"/>
    <w:rsid w:val="00680197"/>
    <w:rsid w:val="0068019A"/>
    <w:rsid w:val="00681009"/>
    <w:rsid w:val="006831CF"/>
    <w:rsid w:val="00683582"/>
    <w:rsid w:val="0068430C"/>
    <w:rsid w:val="0068580A"/>
    <w:rsid w:val="00686C32"/>
    <w:rsid w:val="00686D78"/>
    <w:rsid w:val="00687E22"/>
    <w:rsid w:val="00690279"/>
    <w:rsid w:val="006916CD"/>
    <w:rsid w:val="00693C4F"/>
    <w:rsid w:val="0069436E"/>
    <w:rsid w:val="00697FBE"/>
    <w:rsid w:val="006A0976"/>
    <w:rsid w:val="006A097F"/>
    <w:rsid w:val="006A1281"/>
    <w:rsid w:val="006A1930"/>
    <w:rsid w:val="006A1F63"/>
    <w:rsid w:val="006A4544"/>
    <w:rsid w:val="006A5791"/>
    <w:rsid w:val="006A6303"/>
    <w:rsid w:val="006A6691"/>
    <w:rsid w:val="006B0C20"/>
    <w:rsid w:val="006B3396"/>
    <w:rsid w:val="006B34F8"/>
    <w:rsid w:val="006B7A72"/>
    <w:rsid w:val="006B7E67"/>
    <w:rsid w:val="006C003E"/>
    <w:rsid w:val="006C068F"/>
    <w:rsid w:val="006C0848"/>
    <w:rsid w:val="006C194B"/>
    <w:rsid w:val="006C2F74"/>
    <w:rsid w:val="006C3E66"/>
    <w:rsid w:val="006C4816"/>
    <w:rsid w:val="006C4EA4"/>
    <w:rsid w:val="006D0F43"/>
    <w:rsid w:val="006D13C3"/>
    <w:rsid w:val="006D26EB"/>
    <w:rsid w:val="006D4201"/>
    <w:rsid w:val="006D562A"/>
    <w:rsid w:val="006D5889"/>
    <w:rsid w:val="006D5CB0"/>
    <w:rsid w:val="006D7490"/>
    <w:rsid w:val="006E3EB1"/>
    <w:rsid w:val="006E4FD2"/>
    <w:rsid w:val="006E5041"/>
    <w:rsid w:val="006E68DD"/>
    <w:rsid w:val="006F068F"/>
    <w:rsid w:val="006F1884"/>
    <w:rsid w:val="006F2942"/>
    <w:rsid w:val="006F342B"/>
    <w:rsid w:val="006F3FAD"/>
    <w:rsid w:val="006F4C14"/>
    <w:rsid w:val="006F56FF"/>
    <w:rsid w:val="007015F5"/>
    <w:rsid w:val="00702101"/>
    <w:rsid w:val="00702257"/>
    <w:rsid w:val="00702C59"/>
    <w:rsid w:val="00703B14"/>
    <w:rsid w:val="007056E2"/>
    <w:rsid w:val="007078DE"/>
    <w:rsid w:val="00712526"/>
    <w:rsid w:val="0071282B"/>
    <w:rsid w:val="00712929"/>
    <w:rsid w:val="007147B1"/>
    <w:rsid w:val="00714E15"/>
    <w:rsid w:val="007153E3"/>
    <w:rsid w:val="0072031D"/>
    <w:rsid w:val="007212CA"/>
    <w:rsid w:val="007307E1"/>
    <w:rsid w:val="00731615"/>
    <w:rsid w:val="00732B49"/>
    <w:rsid w:val="00733A62"/>
    <w:rsid w:val="00735A34"/>
    <w:rsid w:val="007403D7"/>
    <w:rsid w:val="00744FB1"/>
    <w:rsid w:val="00746EE1"/>
    <w:rsid w:val="00747E22"/>
    <w:rsid w:val="00750291"/>
    <w:rsid w:val="0075087A"/>
    <w:rsid w:val="00751474"/>
    <w:rsid w:val="00752E61"/>
    <w:rsid w:val="00752FAF"/>
    <w:rsid w:val="00754034"/>
    <w:rsid w:val="00754262"/>
    <w:rsid w:val="00754927"/>
    <w:rsid w:val="007554AC"/>
    <w:rsid w:val="00757D85"/>
    <w:rsid w:val="007614E2"/>
    <w:rsid w:val="0076159A"/>
    <w:rsid w:val="007648E5"/>
    <w:rsid w:val="0076734E"/>
    <w:rsid w:val="00771275"/>
    <w:rsid w:val="00773A78"/>
    <w:rsid w:val="007777AE"/>
    <w:rsid w:val="007804EF"/>
    <w:rsid w:val="00780893"/>
    <w:rsid w:val="0078108D"/>
    <w:rsid w:val="00783EB3"/>
    <w:rsid w:val="00783ECB"/>
    <w:rsid w:val="00784569"/>
    <w:rsid w:val="007845AE"/>
    <w:rsid w:val="00784CC0"/>
    <w:rsid w:val="00785119"/>
    <w:rsid w:val="00785373"/>
    <w:rsid w:val="00786C04"/>
    <w:rsid w:val="00787513"/>
    <w:rsid w:val="00790AEE"/>
    <w:rsid w:val="0079297F"/>
    <w:rsid w:val="007938A3"/>
    <w:rsid w:val="00794677"/>
    <w:rsid w:val="0079521D"/>
    <w:rsid w:val="007A02B3"/>
    <w:rsid w:val="007A04D3"/>
    <w:rsid w:val="007A1352"/>
    <w:rsid w:val="007A21CF"/>
    <w:rsid w:val="007A2434"/>
    <w:rsid w:val="007A2B0A"/>
    <w:rsid w:val="007A31B0"/>
    <w:rsid w:val="007A5511"/>
    <w:rsid w:val="007A5CD0"/>
    <w:rsid w:val="007A5D95"/>
    <w:rsid w:val="007A7928"/>
    <w:rsid w:val="007B05E7"/>
    <w:rsid w:val="007B142F"/>
    <w:rsid w:val="007B2137"/>
    <w:rsid w:val="007B22F2"/>
    <w:rsid w:val="007B4085"/>
    <w:rsid w:val="007B4F8D"/>
    <w:rsid w:val="007B5271"/>
    <w:rsid w:val="007B59FD"/>
    <w:rsid w:val="007B6351"/>
    <w:rsid w:val="007B66B2"/>
    <w:rsid w:val="007C05FF"/>
    <w:rsid w:val="007C2DDE"/>
    <w:rsid w:val="007C33A4"/>
    <w:rsid w:val="007C6115"/>
    <w:rsid w:val="007C774C"/>
    <w:rsid w:val="007D2356"/>
    <w:rsid w:val="007D247C"/>
    <w:rsid w:val="007D2826"/>
    <w:rsid w:val="007D5D9B"/>
    <w:rsid w:val="007D6EBF"/>
    <w:rsid w:val="007E0356"/>
    <w:rsid w:val="007E63F2"/>
    <w:rsid w:val="007E6A58"/>
    <w:rsid w:val="007E6A66"/>
    <w:rsid w:val="007F124E"/>
    <w:rsid w:val="007F24DB"/>
    <w:rsid w:val="007F50AE"/>
    <w:rsid w:val="007F529D"/>
    <w:rsid w:val="007F73AB"/>
    <w:rsid w:val="008005C0"/>
    <w:rsid w:val="00801064"/>
    <w:rsid w:val="00801C50"/>
    <w:rsid w:val="00801C70"/>
    <w:rsid w:val="00802BD9"/>
    <w:rsid w:val="008033FC"/>
    <w:rsid w:val="008056E7"/>
    <w:rsid w:val="008061F3"/>
    <w:rsid w:val="00807035"/>
    <w:rsid w:val="0081058C"/>
    <w:rsid w:val="00811E55"/>
    <w:rsid w:val="00812A42"/>
    <w:rsid w:val="00812EF0"/>
    <w:rsid w:val="00814050"/>
    <w:rsid w:val="00814662"/>
    <w:rsid w:val="00815067"/>
    <w:rsid w:val="00815A58"/>
    <w:rsid w:val="00816D32"/>
    <w:rsid w:val="00817135"/>
    <w:rsid w:val="00822222"/>
    <w:rsid w:val="00823A4D"/>
    <w:rsid w:val="00825ECF"/>
    <w:rsid w:val="00827B82"/>
    <w:rsid w:val="00830168"/>
    <w:rsid w:val="008301F6"/>
    <w:rsid w:val="0083088A"/>
    <w:rsid w:val="008317E9"/>
    <w:rsid w:val="00831F37"/>
    <w:rsid w:val="008328D6"/>
    <w:rsid w:val="0083657A"/>
    <w:rsid w:val="00837130"/>
    <w:rsid w:val="008428FF"/>
    <w:rsid w:val="00842912"/>
    <w:rsid w:val="0084298E"/>
    <w:rsid w:val="00842A4A"/>
    <w:rsid w:val="00843C88"/>
    <w:rsid w:val="00845C3A"/>
    <w:rsid w:val="00847348"/>
    <w:rsid w:val="00847743"/>
    <w:rsid w:val="008513CB"/>
    <w:rsid w:val="008519DD"/>
    <w:rsid w:val="00851F1D"/>
    <w:rsid w:val="00853282"/>
    <w:rsid w:val="00855C65"/>
    <w:rsid w:val="00856462"/>
    <w:rsid w:val="008570EF"/>
    <w:rsid w:val="00857608"/>
    <w:rsid w:val="00857E54"/>
    <w:rsid w:val="008601BB"/>
    <w:rsid w:val="00860A54"/>
    <w:rsid w:val="008628D2"/>
    <w:rsid w:val="008628DF"/>
    <w:rsid w:val="00863237"/>
    <w:rsid w:val="00865E63"/>
    <w:rsid w:val="008678E3"/>
    <w:rsid w:val="00870049"/>
    <w:rsid w:val="008702A6"/>
    <w:rsid w:val="00871A83"/>
    <w:rsid w:val="008722C3"/>
    <w:rsid w:val="008760CD"/>
    <w:rsid w:val="00876DAA"/>
    <w:rsid w:val="00877E89"/>
    <w:rsid w:val="00880AFC"/>
    <w:rsid w:val="0088449C"/>
    <w:rsid w:val="008905C4"/>
    <w:rsid w:val="00892981"/>
    <w:rsid w:val="008930A7"/>
    <w:rsid w:val="0089689D"/>
    <w:rsid w:val="00896DFB"/>
    <w:rsid w:val="00896E88"/>
    <w:rsid w:val="008A2937"/>
    <w:rsid w:val="008A31CF"/>
    <w:rsid w:val="008A3CF3"/>
    <w:rsid w:val="008A5AB8"/>
    <w:rsid w:val="008A7B2D"/>
    <w:rsid w:val="008B4293"/>
    <w:rsid w:val="008B45FE"/>
    <w:rsid w:val="008B5504"/>
    <w:rsid w:val="008B57F9"/>
    <w:rsid w:val="008B7470"/>
    <w:rsid w:val="008C1875"/>
    <w:rsid w:val="008C2829"/>
    <w:rsid w:val="008C45E0"/>
    <w:rsid w:val="008C795D"/>
    <w:rsid w:val="008C7C59"/>
    <w:rsid w:val="008D054D"/>
    <w:rsid w:val="008D2287"/>
    <w:rsid w:val="008D2BB1"/>
    <w:rsid w:val="008D3126"/>
    <w:rsid w:val="008D3577"/>
    <w:rsid w:val="008D4194"/>
    <w:rsid w:val="008D57B2"/>
    <w:rsid w:val="008D5CD1"/>
    <w:rsid w:val="008D6C1B"/>
    <w:rsid w:val="008D794D"/>
    <w:rsid w:val="008D7AC1"/>
    <w:rsid w:val="008D7B6E"/>
    <w:rsid w:val="008E4026"/>
    <w:rsid w:val="008F0DA8"/>
    <w:rsid w:val="008F1C57"/>
    <w:rsid w:val="008F1C99"/>
    <w:rsid w:val="008F3FDD"/>
    <w:rsid w:val="008F47BB"/>
    <w:rsid w:val="008F4A73"/>
    <w:rsid w:val="008F64FD"/>
    <w:rsid w:val="008F78FE"/>
    <w:rsid w:val="00900600"/>
    <w:rsid w:val="009007FA"/>
    <w:rsid w:val="009008ED"/>
    <w:rsid w:val="009014D0"/>
    <w:rsid w:val="009017DA"/>
    <w:rsid w:val="00902044"/>
    <w:rsid w:val="00902CAA"/>
    <w:rsid w:val="00902D67"/>
    <w:rsid w:val="00904F7D"/>
    <w:rsid w:val="00905654"/>
    <w:rsid w:val="00905951"/>
    <w:rsid w:val="00905CA0"/>
    <w:rsid w:val="0090737A"/>
    <w:rsid w:val="00907EDA"/>
    <w:rsid w:val="00910549"/>
    <w:rsid w:val="00911C4A"/>
    <w:rsid w:val="009129CB"/>
    <w:rsid w:val="00913A96"/>
    <w:rsid w:val="0091752D"/>
    <w:rsid w:val="0091786A"/>
    <w:rsid w:val="00917F46"/>
    <w:rsid w:val="00917FD0"/>
    <w:rsid w:val="0092214A"/>
    <w:rsid w:val="0092228A"/>
    <w:rsid w:val="009230C9"/>
    <w:rsid w:val="00924DBF"/>
    <w:rsid w:val="00926775"/>
    <w:rsid w:val="009271C4"/>
    <w:rsid w:val="00930D43"/>
    <w:rsid w:val="00932A79"/>
    <w:rsid w:val="009334C0"/>
    <w:rsid w:val="00933D92"/>
    <w:rsid w:val="00934D16"/>
    <w:rsid w:val="00935330"/>
    <w:rsid w:val="00936D32"/>
    <w:rsid w:val="009419A1"/>
    <w:rsid w:val="00944564"/>
    <w:rsid w:val="00945165"/>
    <w:rsid w:val="0094592E"/>
    <w:rsid w:val="00945B8B"/>
    <w:rsid w:val="0094637A"/>
    <w:rsid w:val="00946EDB"/>
    <w:rsid w:val="009504F9"/>
    <w:rsid w:val="0095074F"/>
    <w:rsid w:val="00952DF7"/>
    <w:rsid w:val="009558CE"/>
    <w:rsid w:val="009567D2"/>
    <w:rsid w:val="00956BC4"/>
    <w:rsid w:val="00960D5D"/>
    <w:rsid w:val="0096152E"/>
    <w:rsid w:val="00962CF5"/>
    <w:rsid w:val="00966E35"/>
    <w:rsid w:val="00967484"/>
    <w:rsid w:val="00970453"/>
    <w:rsid w:val="0097277A"/>
    <w:rsid w:val="009751B9"/>
    <w:rsid w:val="00975A59"/>
    <w:rsid w:val="0097769E"/>
    <w:rsid w:val="009800D3"/>
    <w:rsid w:val="0098059F"/>
    <w:rsid w:val="00982437"/>
    <w:rsid w:val="00982FD2"/>
    <w:rsid w:val="0098370D"/>
    <w:rsid w:val="00983BB6"/>
    <w:rsid w:val="009843CC"/>
    <w:rsid w:val="00987D78"/>
    <w:rsid w:val="009945AD"/>
    <w:rsid w:val="00995AE5"/>
    <w:rsid w:val="00995D4F"/>
    <w:rsid w:val="00996A53"/>
    <w:rsid w:val="009A0A9D"/>
    <w:rsid w:val="009A0D56"/>
    <w:rsid w:val="009A34B2"/>
    <w:rsid w:val="009A3A37"/>
    <w:rsid w:val="009A41CC"/>
    <w:rsid w:val="009A62B8"/>
    <w:rsid w:val="009B4E6A"/>
    <w:rsid w:val="009B658E"/>
    <w:rsid w:val="009B72CD"/>
    <w:rsid w:val="009B7F17"/>
    <w:rsid w:val="009C0453"/>
    <w:rsid w:val="009C18E8"/>
    <w:rsid w:val="009C198B"/>
    <w:rsid w:val="009C2CEF"/>
    <w:rsid w:val="009C3950"/>
    <w:rsid w:val="009C4861"/>
    <w:rsid w:val="009C49C6"/>
    <w:rsid w:val="009C49E6"/>
    <w:rsid w:val="009C5D53"/>
    <w:rsid w:val="009C725F"/>
    <w:rsid w:val="009D19A6"/>
    <w:rsid w:val="009D22BA"/>
    <w:rsid w:val="009D24F2"/>
    <w:rsid w:val="009D3220"/>
    <w:rsid w:val="009D3282"/>
    <w:rsid w:val="009D36AE"/>
    <w:rsid w:val="009D4730"/>
    <w:rsid w:val="009D502E"/>
    <w:rsid w:val="009D64F8"/>
    <w:rsid w:val="009D6688"/>
    <w:rsid w:val="009E21AE"/>
    <w:rsid w:val="009E4E82"/>
    <w:rsid w:val="009E5EDD"/>
    <w:rsid w:val="009F2968"/>
    <w:rsid w:val="009F2B06"/>
    <w:rsid w:val="009F2F77"/>
    <w:rsid w:val="009F3E81"/>
    <w:rsid w:val="009F400C"/>
    <w:rsid w:val="009F5FDA"/>
    <w:rsid w:val="009F7B9F"/>
    <w:rsid w:val="00A0004A"/>
    <w:rsid w:val="00A01591"/>
    <w:rsid w:val="00A015C0"/>
    <w:rsid w:val="00A01E71"/>
    <w:rsid w:val="00A0366A"/>
    <w:rsid w:val="00A0544A"/>
    <w:rsid w:val="00A05BAC"/>
    <w:rsid w:val="00A060AB"/>
    <w:rsid w:val="00A103ED"/>
    <w:rsid w:val="00A11F6D"/>
    <w:rsid w:val="00A12346"/>
    <w:rsid w:val="00A13507"/>
    <w:rsid w:val="00A147ED"/>
    <w:rsid w:val="00A20188"/>
    <w:rsid w:val="00A21116"/>
    <w:rsid w:val="00A2259E"/>
    <w:rsid w:val="00A22F05"/>
    <w:rsid w:val="00A30174"/>
    <w:rsid w:val="00A32E49"/>
    <w:rsid w:val="00A343C1"/>
    <w:rsid w:val="00A35625"/>
    <w:rsid w:val="00A35A3C"/>
    <w:rsid w:val="00A35E1C"/>
    <w:rsid w:val="00A36830"/>
    <w:rsid w:val="00A40866"/>
    <w:rsid w:val="00A43D5D"/>
    <w:rsid w:val="00A43D69"/>
    <w:rsid w:val="00A45949"/>
    <w:rsid w:val="00A46406"/>
    <w:rsid w:val="00A469DF"/>
    <w:rsid w:val="00A4710D"/>
    <w:rsid w:val="00A4755C"/>
    <w:rsid w:val="00A4770D"/>
    <w:rsid w:val="00A54CD7"/>
    <w:rsid w:val="00A55D8A"/>
    <w:rsid w:val="00A561BB"/>
    <w:rsid w:val="00A57638"/>
    <w:rsid w:val="00A60042"/>
    <w:rsid w:val="00A614B3"/>
    <w:rsid w:val="00A63AD6"/>
    <w:rsid w:val="00A64BF2"/>
    <w:rsid w:val="00A66C80"/>
    <w:rsid w:val="00A72320"/>
    <w:rsid w:val="00A729DF"/>
    <w:rsid w:val="00A72F6D"/>
    <w:rsid w:val="00A735FA"/>
    <w:rsid w:val="00A73E2E"/>
    <w:rsid w:val="00A75A62"/>
    <w:rsid w:val="00A76CAF"/>
    <w:rsid w:val="00A773E2"/>
    <w:rsid w:val="00A82C22"/>
    <w:rsid w:val="00A83B9D"/>
    <w:rsid w:val="00A85BA6"/>
    <w:rsid w:val="00A86D7B"/>
    <w:rsid w:val="00A873E0"/>
    <w:rsid w:val="00A874AD"/>
    <w:rsid w:val="00A875BD"/>
    <w:rsid w:val="00A877C2"/>
    <w:rsid w:val="00A90285"/>
    <w:rsid w:val="00A92942"/>
    <w:rsid w:val="00A96211"/>
    <w:rsid w:val="00A96E4A"/>
    <w:rsid w:val="00A97A5C"/>
    <w:rsid w:val="00A97E32"/>
    <w:rsid w:val="00AA0170"/>
    <w:rsid w:val="00AA0788"/>
    <w:rsid w:val="00AA0D35"/>
    <w:rsid w:val="00AA4E6B"/>
    <w:rsid w:val="00AA58BF"/>
    <w:rsid w:val="00AA6816"/>
    <w:rsid w:val="00AA6CA9"/>
    <w:rsid w:val="00AA6EED"/>
    <w:rsid w:val="00AA7F37"/>
    <w:rsid w:val="00AB09D9"/>
    <w:rsid w:val="00AB0E92"/>
    <w:rsid w:val="00AB2F2A"/>
    <w:rsid w:val="00AB4226"/>
    <w:rsid w:val="00AB514E"/>
    <w:rsid w:val="00AB7740"/>
    <w:rsid w:val="00AC01E0"/>
    <w:rsid w:val="00AC0B07"/>
    <w:rsid w:val="00AC1891"/>
    <w:rsid w:val="00AC1DF1"/>
    <w:rsid w:val="00AC20D5"/>
    <w:rsid w:val="00AC41D0"/>
    <w:rsid w:val="00AC43AF"/>
    <w:rsid w:val="00AC552A"/>
    <w:rsid w:val="00AC5A32"/>
    <w:rsid w:val="00AC6DBB"/>
    <w:rsid w:val="00AD0D00"/>
    <w:rsid w:val="00AD17C2"/>
    <w:rsid w:val="00AD1F49"/>
    <w:rsid w:val="00AD2629"/>
    <w:rsid w:val="00AD281F"/>
    <w:rsid w:val="00AD49FD"/>
    <w:rsid w:val="00AD5C16"/>
    <w:rsid w:val="00AD6076"/>
    <w:rsid w:val="00AD6A98"/>
    <w:rsid w:val="00AE0BB8"/>
    <w:rsid w:val="00AE14ED"/>
    <w:rsid w:val="00AE183D"/>
    <w:rsid w:val="00AE46A6"/>
    <w:rsid w:val="00AE7C99"/>
    <w:rsid w:val="00AF0A10"/>
    <w:rsid w:val="00AF0FDC"/>
    <w:rsid w:val="00AF1EEE"/>
    <w:rsid w:val="00AF5C47"/>
    <w:rsid w:val="00AF63F1"/>
    <w:rsid w:val="00AF6C2B"/>
    <w:rsid w:val="00AF785E"/>
    <w:rsid w:val="00AF7FD2"/>
    <w:rsid w:val="00B00238"/>
    <w:rsid w:val="00B002B5"/>
    <w:rsid w:val="00B008CD"/>
    <w:rsid w:val="00B02899"/>
    <w:rsid w:val="00B02FB2"/>
    <w:rsid w:val="00B042AD"/>
    <w:rsid w:val="00B06F3E"/>
    <w:rsid w:val="00B07902"/>
    <w:rsid w:val="00B11205"/>
    <w:rsid w:val="00B13211"/>
    <w:rsid w:val="00B13A1E"/>
    <w:rsid w:val="00B13AF7"/>
    <w:rsid w:val="00B14DB8"/>
    <w:rsid w:val="00B14EBA"/>
    <w:rsid w:val="00B15960"/>
    <w:rsid w:val="00B17F4F"/>
    <w:rsid w:val="00B26686"/>
    <w:rsid w:val="00B26A6B"/>
    <w:rsid w:val="00B27435"/>
    <w:rsid w:val="00B2792E"/>
    <w:rsid w:val="00B27D61"/>
    <w:rsid w:val="00B3053F"/>
    <w:rsid w:val="00B3080E"/>
    <w:rsid w:val="00B35199"/>
    <w:rsid w:val="00B35E83"/>
    <w:rsid w:val="00B3699F"/>
    <w:rsid w:val="00B37181"/>
    <w:rsid w:val="00B40090"/>
    <w:rsid w:val="00B41516"/>
    <w:rsid w:val="00B41B50"/>
    <w:rsid w:val="00B424E8"/>
    <w:rsid w:val="00B426B9"/>
    <w:rsid w:val="00B454F1"/>
    <w:rsid w:val="00B45879"/>
    <w:rsid w:val="00B45ECB"/>
    <w:rsid w:val="00B50DF3"/>
    <w:rsid w:val="00B51243"/>
    <w:rsid w:val="00B53CCD"/>
    <w:rsid w:val="00B57BEF"/>
    <w:rsid w:val="00B601B8"/>
    <w:rsid w:val="00B60210"/>
    <w:rsid w:val="00B60701"/>
    <w:rsid w:val="00B60DE2"/>
    <w:rsid w:val="00B624BC"/>
    <w:rsid w:val="00B625FE"/>
    <w:rsid w:val="00B62FC6"/>
    <w:rsid w:val="00B643DD"/>
    <w:rsid w:val="00B654F9"/>
    <w:rsid w:val="00B65CBF"/>
    <w:rsid w:val="00B738C3"/>
    <w:rsid w:val="00B76270"/>
    <w:rsid w:val="00B76D09"/>
    <w:rsid w:val="00B77FA2"/>
    <w:rsid w:val="00B815F5"/>
    <w:rsid w:val="00B82232"/>
    <w:rsid w:val="00B83ED6"/>
    <w:rsid w:val="00B84221"/>
    <w:rsid w:val="00B857F4"/>
    <w:rsid w:val="00B85837"/>
    <w:rsid w:val="00B87B07"/>
    <w:rsid w:val="00B90D76"/>
    <w:rsid w:val="00B92328"/>
    <w:rsid w:val="00B92C85"/>
    <w:rsid w:val="00B9505A"/>
    <w:rsid w:val="00B956C2"/>
    <w:rsid w:val="00B97752"/>
    <w:rsid w:val="00B979A6"/>
    <w:rsid w:val="00BA11CD"/>
    <w:rsid w:val="00BA2435"/>
    <w:rsid w:val="00BA284B"/>
    <w:rsid w:val="00BA5CBE"/>
    <w:rsid w:val="00BA678A"/>
    <w:rsid w:val="00BA7B17"/>
    <w:rsid w:val="00BB0813"/>
    <w:rsid w:val="00BB1F06"/>
    <w:rsid w:val="00BB2038"/>
    <w:rsid w:val="00BB2687"/>
    <w:rsid w:val="00BB4F91"/>
    <w:rsid w:val="00BB7120"/>
    <w:rsid w:val="00BB7C7A"/>
    <w:rsid w:val="00BC0F1D"/>
    <w:rsid w:val="00BC18CB"/>
    <w:rsid w:val="00BC1C70"/>
    <w:rsid w:val="00BC4D14"/>
    <w:rsid w:val="00BC508E"/>
    <w:rsid w:val="00BC6081"/>
    <w:rsid w:val="00BC7CC9"/>
    <w:rsid w:val="00BC7F9B"/>
    <w:rsid w:val="00BD077E"/>
    <w:rsid w:val="00BD1034"/>
    <w:rsid w:val="00BD131D"/>
    <w:rsid w:val="00BD1480"/>
    <w:rsid w:val="00BD2AC5"/>
    <w:rsid w:val="00BD2E91"/>
    <w:rsid w:val="00BD44A4"/>
    <w:rsid w:val="00BD75B5"/>
    <w:rsid w:val="00BE0C1D"/>
    <w:rsid w:val="00BE15D0"/>
    <w:rsid w:val="00BE1903"/>
    <w:rsid w:val="00BE199B"/>
    <w:rsid w:val="00BE2F5B"/>
    <w:rsid w:val="00BE3CFF"/>
    <w:rsid w:val="00BE61EB"/>
    <w:rsid w:val="00BE7C36"/>
    <w:rsid w:val="00BF5558"/>
    <w:rsid w:val="00BF5592"/>
    <w:rsid w:val="00BF64CE"/>
    <w:rsid w:val="00BF6E14"/>
    <w:rsid w:val="00C01790"/>
    <w:rsid w:val="00C054A4"/>
    <w:rsid w:val="00C05BBE"/>
    <w:rsid w:val="00C1057F"/>
    <w:rsid w:val="00C10C6D"/>
    <w:rsid w:val="00C10D95"/>
    <w:rsid w:val="00C1162C"/>
    <w:rsid w:val="00C12539"/>
    <w:rsid w:val="00C128A4"/>
    <w:rsid w:val="00C13FF9"/>
    <w:rsid w:val="00C14274"/>
    <w:rsid w:val="00C14642"/>
    <w:rsid w:val="00C14C78"/>
    <w:rsid w:val="00C16659"/>
    <w:rsid w:val="00C1719C"/>
    <w:rsid w:val="00C179B1"/>
    <w:rsid w:val="00C202A5"/>
    <w:rsid w:val="00C20CAC"/>
    <w:rsid w:val="00C21262"/>
    <w:rsid w:val="00C217F3"/>
    <w:rsid w:val="00C22010"/>
    <w:rsid w:val="00C238D9"/>
    <w:rsid w:val="00C23BA9"/>
    <w:rsid w:val="00C23EBA"/>
    <w:rsid w:val="00C25F3F"/>
    <w:rsid w:val="00C26216"/>
    <w:rsid w:val="00C30CCB"/>
    <w:rsid w:val="00C3182F"/>
    <w:rsid w:val="00C328F7"/>
    <w:rsid w:val="00C3734D"/>
    <w:rsid w:val="00C37AA0"/>
    <w:rsid w:val="00C40867"/>
    <w:rsid w:val="00C413E3"/>
    <w:rsid w:val="00C41A97"/>
    <w:rsid w:val="00C41F11"/>
    <w:rsid w:val="00C43D9B"/>
    <w:rsid w:val="00C458EC"/>
    <w:rsid w:val="00C462D2"/>
    <w:rsid w:val="00C51AC5"/>
    <w:rsid w:val="00C55210"/>
    <w:rsid w:val="00C552D7"/>
    <w:rsid w:val="00C567F9"/>
    <w:rsid w:val="00C5788B"/>
    <w:rsid w:val="00C57D5A"/>
    <w:rsid w:val="00C6181D"/>
    <w:rsid w:val="00C61C3C"/>
    <w:rsid w:val="00C62488"/>
    <w:rsid w:val="00C6485A"/>
    <w:rsid w:val="00C6502A"/>
    <w:rsid w:val="00C65D3C"/>
    <w:rsid w:val="00C67153"/>
    <w:rsid w:val="00C717F1"/>
    <w:rsid w:val="00C722C4"/>
    <w:rsid w:val="00C73D14"/>
    <w:rsid w:val="00C751B1"/>
    <w:rsid w:val="00C7595D"/>
    <w:rsid w:val="00C80056"/>
    <w:rsid w:val="00C8067B"/>
    <w:rsid w:val="00C81466"/>
    <w:rsid w:val="00C817E4"/>
    <w:rsid w:val="00C8187E"/>
    <w:rsid w:val="00C8196D"/>
    <w:rsid w:val="00C819C9"/>
    <w:rsid w:val="00C82101"/>
    <w:rsid w:val="00C85489"/>
    <w:rsid w:val="00C85E2E"/>
    <w:rsid w:val="00C86718"/>
    <w:rsid w:val="00C9076E"/>
    <w:rsid w:val="00C911D2"/>
    <w:rsid w:val="00C91BF7"/>
    <w:rsid w:val="00C92BE9"/>
    <w:rsid w:val="00C92D0D"/>
    <w:rsid w:val="00C93F75"/>
    <w:rsid w:val="00C94066"/>
    <w:rsid w:val="00C94380"/>
    <w:rsid w:val="00C94839"/>
    <w:rsid w:val="00C94A58"/>
    <w:rsid w:val="00C94DC5"/>
    <w:rsid w:val="00C95CB7"/>
    <w:rsid w:val="00C96D13"/>
    <w:rsid w:val="00C96DE3"/>
    <w:rsid w:val="00C96EE8"/>
    <w:rsid w:val="00C97EFD"/>
    <w:rsid w:val="00CA06CF"/>
    <w:rsid w:val="00CA0F9E"/>
    <w:rsid w:val="00CA3670"/>
    <w:rsid w:val="00CA4AD2"/>
    <w:rsid w:val="00CA5093"/>
    <w:rsid w:val="00CA6167"/>
    <w:rsid w:val="00CA7D37"/>
    <w:rsid w:val="00CB0AEF"/>
    <w:rsid w:val="00CB345E"/>
    <w:rsid w:val="00CB4281"/>
    <w:rsid w:val="00CB45C0"/>
    <w:rsid w:val="00CB7B4C"/>
    <w:rsid w:val="00CC029C"/>
    <w:rsid w:val="00CC0987"/>
    <w:rsid w:val="00CC0D3B"/>
    <w:rsid w:val="00CC0FD9"/>
    <w:rsid w:val="00CC1999"/>
    <w:rsid w:val="00CC2CA8"/>
    <w:rsid w:val="00CC3C72"/>
    <w:rsid w:val="00CC3CA6"/>
    <w:rsid w:val="00CC4E10"/>
    <w:rsid w:val="00CC4E24"/>
    <w:rsid w:val="00CC7A96"/>
    <w:rsid w:val="00CD0601"/>
    <w:rsid w:val="00CD1247"/>
    <w:rsid w:val="00CD16BB"/>
    <w:rsid w:val="00CD1ADE"/>
    <w:rsid w:val="00CD5AB7"/>
    <w:rsid w:val="00CD6A7C"/>
    <w:rsid w:val="00CD7D64"/>
    <w:rsid w:val="00CE1D29"/>
    <w:rsid w:val="00CE23E1"/>
    <w:rsid w:val="00CE2687"/>
    <w:rsid w:val="00CE2D94"/>
    <w:rsid w:val="00CF0647"/>
    <w:rsid w:val="00CF3465"/>
    <w:rsid w:val="00CF5777"/>
    <w:rsid w:val="00CF57EF"/>
    <w:rsid w:val="00D003AC"/>
    <w:rsid w:val="00D0087D"/>
    <w:rsid w:val="00D01CF4"/>
    <w:rsid w:val="00D01E77"/>
    <w:rsid w:val="00D04554"/>
    <w:rsid w:val="00D05C63"/>
    <w:rsid w:val="00D05DDD"/>
    <w:rsid w:val="00D066E7"/>
    <w:rsid w:val="00D11114"/>
    <w:rsid w:val="00D111CF"/>
    <w:rsid w:val="00D12974"/>
    <w:rsid w:val="00D13465"/>
    <w:rsid w:val="00D15544"/>
    <w:rsid w:val="00D15EED"/>
    <w:rsid w:val="00D1777C"/>
    <w:rsid w:val="00D20485"/>
    <w:rsid w:val="00D20AC3"/>
    <w:rsid w:val="00D210C1"/>
    <w:rsid w:val="00D21385"/>
    <w:rsid w:val="00D2344F"/>
    <w:rsid w:val="00D23B66"/>
    <w:rsid w:val="00D24110"/>
    <w:rsid w:val="00D24637"/>
    <w:rsid w:val="00D24701"/>
    <w:rsid w:val="00D24791"/>
    <w:rsid w:val="00D24C0F"/>
    <w:rsid w:val="00D26E47"/>
    <w:rsid w:val="00D30B1F"/>
    <w:rsid w:val="00D30B7D"/>
    <w:rsid w:val="00D32373"/>
    <w:rsid w:val="00D36709"/>
    <w:rsid w:val="00D3762E"/>
    <w:rsid w:val="00D37EC7"/>
    <w:rsid w:val="00D40810"/>
    <w:rsid w:val="00D43087"/>
    <w:rsid w:val="00D43AFD"/>
    <w:rsid w:val="00D45075"/>
    <w:rsid w:val="00D459ED"/>
    <w:rsid w:val="00D45AB7"/>
    <w:rsid w:val="00D50470"/>
    <w:rsid w:val="00D52D1D"/>
    <w:rsid w:val="00D533AA"/>
    <w:rsid w:val="00D53F6C"/>
    <w:rsid w:val="00D54923"/>
    <w:rsid w:val="00D56BE0"/>
    <w:rsid w:val="00D572B3"/>
    <w:rsid w:val="00D57BFC"/>
    <w:rsid w:val="00D61544"/>
    <w:rsid w:val="00D61C2D"/>
    <w:rsid w:val="00D63FB9"/>
    <w:rsid w:val="00D6400B"/>
    <w:rsid w:val="00D67586"/>
    <w:rsid w:val="00D67622"/>
    <w:rsid w:val="00D67B3C"/>
    <w:rsid w:val="00D72175"/>
    <w:rsid w:val="00D77701"/>
    <w:rsid w:val="00D8053B"/>
    <w:rsid w:val="00D807A2"/>
    <w:rsid w:val="00D8087A"/>
    <w:rsid w:val="00D823BC"/>
    <w:rsid w:val="00D82A03"/>
    <w:rsid w:val="00D8318C"/>
    <w:rsid w:val="00D8400F"/>
    <w:rsid w:val="00D84F05"/>
    <w:rsid w:val="00D8576D"/>
    <w:rsid w:val="00D8645A"/>
    <w:rsid w:val="00D86A05"/>
    <w:rsid w:val="00D90D9A"/>
    <w:rsid w:val="00D90FDA"/>
    <w:rsid w:val="00D95E5E"/>
    <w:rsid w:val="00D97013"/>
    <w:rsid w:val="00D97123"/>
    <w:rsid w:val="00D97389"/>
    <w:rsid w:val="00DA01FC"/>
    <w:rsid w:val="00DA29D8"/>
    <w:rsid w:val="00DA3BA1"/>
    <w:rsid w:val="00DA6316"/>
    <w:rsid w:val="00DA63C9"/>
    <w:rsid w:val="00DA6443"/>
    <w:rsid w:val="00DA6BDD"/>
    <w:rsid w:val="00DA6FF2"/>
    <w:rsid w:val="00DB17A8"/>
    <w:rsid w:val="00DB18EA"/>
    <w:rsid w:val="00DB1E1B"/>
    <w:rsid w:val="00DB21F0"/>
    <w:rsid w:val="00DB26B1"/>
    <w:rsid w:val="00DB4089"/>
    <w:rsid w:val="00DB498B"/>
    <w:rsid w:val="00DB4A70"/>
    <w:rsid w:val="00DB5190"/>
    <w:rsid w:val="00DB6FD3"/>
    <w:rsid w:val="00DB7E19"/>
    <w:rsid w:val="00DC00FD"/>
    <w:rsid w:val="00DC01FC"/>
    <w:rsid w:val="00DC0F16"/>
    <w:rsid w:val="00DC665F"/>
    <w:rsid w:val="00DD1496"/>
    <w:rsid w:val="00DD2274"/>
    <w:rsid w:val="00DD5EE3"/>
    <w:rsid w:val="00DE009A"/>
    <w:rsid w:val="00DE1047"/>
    <w:rsid w:val="00DE2BED"/>
    <w:rsid w:val="00DE43F6"/>
    <w:rsid w:val="00DE489C"/>
    <w:rsid w:val="00DF06F5"/>
    <w:rsid w:val="00DF0D57"/>
    <w:rsid w:val="00DF10F8"/>
    <w:rsid w:val="00DF15FF"/>
    <w:rsid w:val="00DF313F"/>
    <w:rsid w:val="00DF3E9D"/>
    <w:rsid w:val="00DF47FB"/>
    <w:rsid w:val="00DF4940"/>
    <w:rsid w:val="00DF5323"/>
    <w:rsid w:val="00DF63B1"/>
    <w:rsid w:val="00DF6756"/>
    <w:rsid w:val="00DF7B51"/>
    <w:rsid w:val="00E02581"/>
    <w:rsid w:val="00E0372E"/>
    <w:rsid w:val="00E0389D"/>
    <w:rsid w:val="00E038EB"/>
    <w:rsid w:val="00E043B4"/>
    <w:rsid w:val="00E0441C"/>
    <w:rsid w:val="00E04612"/>
    <w:rsid w:val="00E05E5D"/>
    <w:rsid w:val="00E0636A"/>
    <w:rsid w:val="00E112CA"/>
    <w:rsid w:val="00E12828"/>
    <w:rsid w:val="00E12D83"/>
    <w:rsid w:val="00E1336E"/>
    <w:rsid w:val="00E1487C"/>
    <w:rsid w:val="00E24FD7"/>
    <w:rsid w:val="00E25128"/>
    <w:rsid w:val="00E251C8"/>
    <w:rsid w:val="00E30A8F"/>
    <w:rsid w:val="00E33D57"/>
    <w:rsid w:val="00E33E13"/>
    <w:rsid w:val="00E36CD4"/>
    <w:rsid w:val="00E40959"/>
    <w:rsid w:val="00E41D4B"/>
    <w:rsid w:val="00E42336"/>
    <w:rsid w:val="00E45ACA"/>
    <w:rsid w:val="00E463E3"/>
    <w:rsid w:val="00E46C65"/>
    <w:rsid w:val="00E5010F"/>
    <w:rsid w:val="00E50BCE"/>
    <w:rsid w:val="00E50DF6"/>
    <w:rsid w:val="00E523BC"/>
    <w:rsid w:val="00E55AF5"/>
    <w:rsid w:val="00E60296"/>
    <w:rsid w:val="00E626D2"/>
    <w:rsid w:val="00E62984"/>
    <w:rsid w:val="00E62CE0"/>
    <w:rsid w:val="00E7060B"/>
    <w:rsid w:val="00E7068D"/>
    <w:rsid w:val="00E72D16"/>
    <w:rsid w:val="00E73668"/>
    <w:rsid w:val="00E73EB3"/>
    <w:rsid w:val="00E7528E"/>
    <w:rsid w:val="00E762D0"/>
    <w:rsid w:val="00E7794B"/>
    <w:rsid w:val="00E86114"/>
    <w:rsid w:val="00E86250"/>
    <w:rsid w:val="00E90205"/>
    <w:rsid w:val="00E92789"/>
    <w:rsid w:val="00E93DE3"/>
    <w:rsid w:val="00E951D3"/>
    <w:rsid w:val="00E97DC5"/>
    <w:rsid w:val="00EA008C"/>
    <w:rsid w:val="00EA2A45"/>
    <w:rsid w:val="00EA42A0"/>
    <w:rsid w:val="00EA4E5D"/>
    <w:rsid w:val="00EA6C17"/>
    <w:rsid w:val="00EB01FB"/>
    <w:rsid w:val="00EB21C3"/>
    <w:rsid w:val="00EB41A0"/>
    <w:rsid w:val="00EB4C96"/>
    <w:rsid w:val="00EB50C9"/>
    <w:rsid w:val="00EB51CA"/>
    <w:rsid w:val="00EB70E3"/>
    <w:rsid w:val="00EB75BD"/>
    <w:rsid w:val="00EB7A2F"/>
    <w:rsid w:val="00EC09C7"/>
    <w:rsid w:val="00EC27BE"/>
    <w:rsid w:val="00EC50E6"/>
    <w:rsid w:val="00EC5C13"/>
    <w:rsid w:val="00EC5D53"/>
    <w:rsid w:val="00ED02FD"/>
    <w:rsid w:val="00ED05F0"/>
    <w:rsid w:val="00ED0FA2"/>
    <w:rsid w:val="00ED1568"/>
    <w:rsid w:val="00ED2653"/>
    <w:rsid w:val="00ED4308"/>
    <w:rsid w:val="00ED6B61"/>
    <w:rsid w:val="00ED7107"/>
    <w:rsid w:val="00ED7735"/>
    <w:rsid w:val="00EE0300"/>
    <w:rsid w:val="00EE0CBA"/>
    <w:rsid w:val="00EE4368"/>
    <w:rsid w:val="00EE6538"/>
    <w:rsid w:val="00EE7A8E"/>
    <w:rsid w:val="00EF0B9A"/>
    <w:rsid w:val="00EF2967"/>
    <w:rsid w:val="00EF30D4"/>
    <w:rsid w:val="00EF418C"/>
    <w:rsid w:val="00EF4209"/>
    <w:rsid w:val="00EF464B"/>
    <w:rsid w:val="00EF5771"/>
    <w:rsid w:val="00EF66A4"/>
    <w:rsid w:val="00EF7FF8"/>
    <w:rsid w:val="00F006AE"/>
    <w:rsid w:val="00F01D23"/>
    <w:rsid w:val="00F0242F"/>
    <w:rsid w:val="00F051B8"/>
    <w:rsid w:val="00F06410"/>
    <w:rsid w:val="00F06764"/>
    <w:rsid w:val="00F1335F"/>
    <w:rsid w:val="00F141C7"/>
    <w:rsid w:val="00F14EDC"/>
    <w:rsid w:val="00F16169"/>
    <w:rsid w:val="00F161E6"/>
    <w:rsid w:val="00F170FA"/>
    <w:rsid w:val="00F1734B"/>
    <w:rsid w:val="00F1742C"/>
    <w:rsid w:val="00F22E2C"/>
    <w:rsid w:val="00F248DC"/>
    <w:rsid w:val="00F24C34"/>
    <w:rsid w:val="00F25E26"/>
    <w:rsid w:val="00F2658D"/>
    <w:rsid w:val="00F27A2C"/>
    <w:rsid w:val="00F300E2"/>
    <w:rsid w:val="00F31329"/>
    <w:rsid w:val="00F31A1D"/>
    <w:rsid w:val="00F33EE0"/>
    <w:rsid w:val="00F3567D"/>
    <w:rsid w:val="00F35B2A"/>
    <w:rsid w:val="00F3621D"/>
    <w:rsid w:val="00F3633F"/>
    <w:rsid w:val="00F3707A"/>
    <w:rsid w:val="00F41C79"/>
    <w:rsid w:val="00F42588"/>
    <w:rsid w:val="00F4733A"/>
    <w:rsid w:val="00F51AB0"/>
    <w:rsid w:val="00F51F5D"/>
    <w:rsid w:val="00F5213A"/>
    <w:rsid w:val="00F52229"/>
    <w:rsid w:val="00F52268"/>
    <w:rsid w:val="00F52441"/>
    <w:rsid w:val="00F5424B"/>
    <w:rsid w:val="00F557A1"/>
    <w:rsid w:val="00F61AC5"/>
    <w:rsid w:val="00F629B8"/>
    <w:rsid w:val="00F62F14"/>
    <w:rsid w:val="00F64790"/>
    <w:rsid w:val="00F655FE"/>
    <w:rsid w:val="00F65EA4"/>
    <w:rsid w:val="00F662CB"/>
    <w:rsid w:val="00F66796"/>
    <w:rsid w:val="00F720C5"/>
    <w:rsid w:val="00F733EC"/>
    <w:rsid w:val="00F734D0"/>
    <w:rsid w:val="00F735B5"/>
    <w:rsid w:val="00F73C35"/>
    <w:rsid w:val="00F75A9F"/>
    <w:rsid w:val="00F75AF1"/>
    <w:rsid w:val="00F76AF0"/>
    <w:rsid w:val="00F813A8"/>
    <w:rsid w:val="00F82205"/>
    <w:rsid w:val="00F82C48"/>
    <w:rsid w:val="00F8410A"/>
    <w:rsid w:val="00F8493E"/>
    <w:rsid w:val="00F851F1"/>
    <w:rsid w:val="00F86F03"/>
    <w:rsid w:val="00F87F5E"/>
    <w:rsid w:val="00F92215"/>
    <w:rsid w:val="00F9388F"/>
    <w:rsid w:val="00F94820"/>
    <w:rsid w:val="00F957B0"/>
    <w:rsid w:val="00F978F2"/>
    <w:rsid w:val="00F97AB3"/>
    <w:rsid w:val="00F97E55"/>
    <w:rsid w:val="00FA0B55"/>
    <w:rsid w:val="00FA14F4"/>
    <w:rsid w:val="00FA1DA7"/>
    <w:rsid w:val="00FA206C"/>
    <w:rsid w:val="00FA433D"/>
    <w:rsid w:val="00FA4478"/>
    <w:rsid w:val="00FA7DA0"/>
    <w:rsid w:val="00FB24B7"/>
    <w:rsid w:val="00FB4187"/>
    <w:rsid w:val="00FC130E"/>
    <w:rsid w:val="00FC1FBC"/>
    <w:rsid w:val="00FC4700"/>
    <w:rsid w:val="00FC6F8A"/>
    <w:rsid w:val="00FD1F2E"/>
    <w:rsid w:val="00FD3774"/>
    <w:rsid w:val="00FD3D9B"/>
    <w:rsid w:val="00FD524E"/>
    <w:rsid w:val="00FD5C25"/>
    <w:rsid w:val="00FD7117"/>
    <w:rsid w:val="00FE17B1"/>
    <w:rsid w:val="00FE2E19"/>
    <w:rsid w:val="00FE6397"/>
    <w:rsid w:val="00FE64F9"/>
    <w:rsid w:val="00FE71C7"/>
    <w:rsid w:val="00FE78BC"/>
    <w:rsid w:val="00FF26C1"/>
    <w:rsid w:val="00FF2E11"/>
    <w:rsid w:val="00FF36A9"/>
    <w:rsid w:val="00FF4776"/>
    <w:rsid w:val="00FF6BC4"/>
    <w:rsid w:val="00FF700C"/>
    <w:rsid w:val="00FF763B"/>
    <w:rsid w:val="00FF794E"/>
    <w:rsid w:val="00FF7D50"/>
    <w:rsid w:val="02912845"/>
    <w:rsid w:val="02E946EE"/>
    <w:rsid w:val="0367F931"/>
    <w:rsid w:val="06510898"/>
    <w:rsid w:val="06ACE459"/>
    <w:rsid w:val="0711A8AE"/>
    <w:rsid w:val="07338D46"/>
    <w:rsid w:val="079C3B32"/>
    <w:rsid w:val="07A23BBD"/>
    <w:rsid w:val="092DFD5F"/>
    <w:rsid w:val="093E5A16"/>
    <w:rsid w:val="0D80562C"/>
    <w:rsid w:val="105DE641"/>
    <w:rsid w:val="112E9937"/>
    <w:rsid w:val="1166F510"/>
    <w:rsid w:val="1368D085"/>
    <w:rsid w:val="14A21E5E"/>
    <w:rsid w:val="14BB3207"/>
    <w:rsid w:val="15A908C7"/>
    <w:rsid w:val="179B8596"/>
    <w:rsid w:val="1E7A64F6"/>
    <w:rsid w:val="1EE73E8C"/>
    <w:rsid w:val="20810C4E"/>
    <w:rsid w:val="20E7DAD1"/>
    <w:rsid w:val="210A199E"/>
    <w:rsid w:val="21DD98B2"/>
    <w:rsid w:val="22A4E399"/>
    <w:rsid w:val="25E94CDD"/>
    <w:rsid w:val="26FC197F"/>
    <w:rsid w:val="27307920"/>
    <w:rsid w:val="27DDCAD4"/>
    <w:rsid w:val="2D872AF8"/>
    <w:rsid w:val="2DFC666E"/>
    <w:rsid w:val="30869AAD"/>
    <w:rsid w:val="32D1423F"/>
    <w:rsid w:val="33476180"/>
    <w:rsid w:val="38850147"/>
    <w:rsid w:val="39CCCE89"/>
    <w:rsid w:val="3ACB6EEE"/>
    <w:rsid w:val="3C350528"/>
    <w:rsid w:val="4034C612"/>
    <w:rsid w:val="41965978"/>
    <w:rsid w:val="4474F502"/>
    <w:rsid w:val="46995FCC"/>
    <w:rsid w:val="4752046E"/>
    <w:rsid w:val="47EA8DF4"/>
    <w:rsid w:val="4810C364"/>
    <w:rsid w:val="49D7ED2F"/>
    <w:rsid w:val="4EA4C130"/>
    <w:rsid w:val="4F514685"/>
    <w:rsid w:val="521F76B5"/>
    <w:rsid w:val="5221F0CB"/>
    <w:rsid w:val="533DE485"/>
    <w:rsid w:val="53AF5699"/>
    <w:rsid w:val="595C1D47"/>
    <w:rsid w:val="59AC2F84"/>
    <w:rsid w:val="5BE960F3"/>
    <w:rsid w:val="6161F98A"/>
    <w:rsid w:val="6168272E"/>
    <w:rsid w:val="622C16E7"/>
    <w:rsid w:val="62E8A357"/>
    <w:rsid w:val="6325225D"/>
    <w:rsid w:val="6770250A"/>
    <w:rsid w:val="67CF0438"/>
    <w:rsid w:val="6C06992B"/>
    <w:rsid w:val="6C3F68B0"/>
    <w:rsid w:val="6EC17F80"/>
    <w:rsid w:val="6FD35348"/>
    <w:rsid w:val="712642D7"/>
    <w:rsid w:val="713A3354"/>
    <w:rsid w:val="7156CA07"/>
    <w:rsid w:val="71DFC921"/>
    <w:rsid w:val="762C6CF1"/>
    <w:rsid w:val="770E6A0E"/>
    <w:rsid w:val="78576175"/>
    <w:rsid w:val="78EF02B4"/>
    <w:rsid w:val="78FD5273"/>
    <w:rsid w:val="7DE42094"/>
    <w:rsid w:val="7E17A6D9"/>
    <w:rsid w:val="7FD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52989"/>
  <w15:chartTrackingRefBased/>
  <w15:docId w15:val="{FF3CDF0B-923E-254F-9CCD-D17D3966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39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0D9A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90D9A"/>
  </w:style>
  <w:style w:type="paragraph" w:styleId="Zpat">
    <w:name w:val="footer"/>
    <w:basedOn w:val="Normln"/>
    <w:link w:val="ZpatChar"/>
    <w:uiPriority w:val="99"/>
    <w:unhideWhenUsed/>
    <w:rsid w:val="00D90D9A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90D9A"/>
  </w:style>
  <w:style w:type="character" w:styleId="Hypertextovodkaz">
    <w:name w:val="Hyperlink"/>
    <w:basedOn w:val="Standardnpsmoodstavce"/>
    <w:uiPriority w:val="99"/>
    <w:unhideWhenUsed/>
    <w:rsid w:val="00B45EC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5EC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A06CF"/>
    <w:rPr>
      <w:rFonts w:eastAsiaTheme="minorEastAsia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C1F6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987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3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3B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3B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1A022F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8E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463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463E3"/>
    <w:pPr>
      <w:spacing w:after="0" w:line="240" w:lineRule="auto"/>
      <w:jc w:val="left"/>
    </w:pPr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463E3"/>
    <w:rPr>
      <w:rFonts w:ascii="Consolas" w:eastAsia="Times New Roman" w:hAnsi="Consolas" w:cs="Times New Roman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sid w:val="00F3621D"/>
    <w:rPr>
      <w:b/>
      <w:bCs/>
    </w:rPr>
  </w:style>
  <w:style w:type="paragraph" w:styleId="Odstavecseseznamem">
    <w:name w:val="List Paragraph"/>
    <w:basedOn w:val="Normln"/>
    <w:uiPriority w:val="34"/>
    <w:qFormat/>
    <w:rsid w:val="00AC41D0"/>
    <w:pPr>
      <w:spacing w:after="0" w:line="240" w:lineRule="auto"/>
      <w:ind w:left="720"/>
      <w:jc w:val="left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F5777"/>
  </w:style>
  <w:style w:type="character" w:customStyle="1" w:styleId="eop">
    <w:name w:val="eop"/>
    <w:basedOn w:val="Standardnpsmoodstavce"/>
    <w:rsid w:val="00CF5777"/>
  </w:style>
  <w:style w:type="character" w:styleId="Zdraznn">
    <w:name w:val="Emphasis"/>
    <w:basedOn w:val="Standardnpsmoodstavce"/>
    <w:uiPriority w:val="20"/>
    <w:qFormat/>
    <w:rsid w:val="00CA4AD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D2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mila.zitnakova@crestcom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bbcentrum.cz" TargetMode="External"/><Relationship Id="rId17" Type="http://schemas.openxmlformats.org/officeDocument/2006/relationships/hyperlink" Target="http://www.krcakzij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rumlovka.cz/aktuality/lokalita-brumlovka-je-jedina-sveho-druhu-ziskala-certifikaci-fitwel-s-nejvyssim-ohodnocenim-tri-hvezd-jako-prvni-v-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yna.Samkova@Passerinvest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rumlovka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sserinvest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eb0bbdbf1764cf92b52a8d61cd0db461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868c4333de97135c7b7f582304aea044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4765A-B8FB-44B0-9E50-E3B723761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1452A-4CDF-4F22-B16C-A4306517175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75E3457C-2A93-43CE-9A25-BE1A771482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CA85E2-254B-4551-A42D-638B8DB1A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513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Hruška</dc:creator>
  <cp:keywords/>
  <dc:description/>
  <cp:lastModifiedBy>Vendula Pavlíčková</cp:lastModifiedBy>
  <cp:revision>19</cp:revision>
  <cp:lastPrinted>2025-08-06T09:25:00Z</cp:lastPrinted>
  <dcterms:created xsi:type="dcterms:W3CDTF">2026-01-15T08:42:00Z</dcterms:created>
  <dcterms:modified xsi:type="dcterms:W3CDTF">2026-01-26T14:51:00Z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